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38" w:rsidRPr="004A235D" w:rsidRDefault="00801638" w:rsidP="00801638">
      <w:pPr>
        <w:jc w:val="center"/>
        <w:rPr>
          <w:rFonts w:ascii="Times New Roman" w:hAnsi="Times New Roman"/>
          <w:b/>
          <w:sz w:val="28"/>
          <w:lang w:val="ru-RU"/>
        </w:rPr>
      </w:pPr>
      <w:r w:rsidRPr="004A235D">
        <w:rPr>
          <w:rFonts w:ascii="Times New Roman" w:hAnsi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801638" w:rsidRPr="004A235D" w:rsidRDefault="00801638" w:rsidP="00801638">
      <w:pPr>
        <w:jc w:val="center"/>
        <w:rPr>
          <w:rFonts w:ascii="Times New Roman" w:hAnsi="Times New Roman"/>
          <w:b/>
          <w:sz w:val="28"/>
          <w:lang w:val="ru-RU"/>
        </w:rPr>
      </w:pPr>
      <w:r w:rsidRPr="004A235D">
        <w:rPr>
          <w:rFonts w:ascii="Times New Roman" w:hAnsi="Times New Roman"/>
          <w:b/>
          <w:sz w:val="28"/>
          <w:lang w:val="ru-RU"/>
        </w:rPr>
        <w:t>Аргат-Юльская средняя общеобразовательная школа</w:t>
      </w:r>
    </w:p>
    <w:p w:rsidR="00801638" w:rsidRPr="004A235D" w:rsidRDefault="00801638" w:rsidP="00801638">
      <w:pPr>
        <w:jc w:val="center"/>
        <w:rPr>
          <w:rFonts w:ascii="Times New Roman" w:hAnsi="Times New Roman"/>
          <w:b/>
          <w:sz w:val="28"/>
          <w:lang w:val="ru-RU"/>
        </w:rPr>
      </w:pPr>
      <w:r w:rsidRPr="004A235D">
        <w:rPr>
          <w:rFonts w:ascii="Times New Roman" w:hAnsi="Times New Roman"/>
          <w:b/>
          <w:sz w:val="28"/>
          <w:lang w:val="ru-RU"/>
        </w:rPr>
        <w:t>Первомайского района</w:t>
      </w:r>
    </w:p>
    <w:p w:rsidR="00801638" w:rsidRPr="004A235D" w:rsidRDefault="00801638" w:rsidP="00801638">
      <w:pPr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801638" w:rsidRPr="004A235D" w:rsidTr="00923686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8" w:rsidRPr="004A235D" w:rsidRDefault="00801638" w:rsidP="00923686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 w:rsidRPr="004A235D">
              <w:rPr>
                <w:rFonts w:ascii="Times New Roman" w:hAnsi="Times New Roman"/>
                <w:b/>
                <w:sz w:val="28"/>
                <w:lang w:val="ru-RU"/>
              </w:rPr>
              <w:t>Рассмотрено на  педагогическом совете от 26.08.2024 г. протокол №12</w:t>
            </w:r>
          </w:p>
          <w:p w:rsidR="00801638" w:rsidRPr="004A235D" w:rsidRDefault="00801638" w:rsidP="00923686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 w:rsidRPr="004A235D">
              <w:rPr>
                <w:rFonts w:ascii="Times New Roman" w:hAnsi="Times New Roman"/>
                <w:b/>
                <w:sz w:val="28"/>
                <w:lang w:val="ru-RU"/>
              </w:rPr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8" w:rsidRPr="004A235D" w:rsidRDefault="00801638" w:rsidP="00923686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 w:rsidRPr="004A235D">
              <w:rPr>
                <w:rFonts w:ascii="Times New Roman" w:hAnsi="Times New Roman"/>
                <w:b/>
                <w:sz w:val="28"/>
                <w:lang w:val="ru-RU"/>
              </w:rPr>
              <w:t>Утверждено директором школы:</w:t>
            </w:r>
          </w:p>
          <w:p w:rsidR="00801638" w:rsidRPr="004A235D" w:rsidRDefault="00801638" w:rsidP="00923686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 w:rsidRPr="004A235D">
              <w:rPr>
                <w:rFonts w:ascii="Times New Roman" w:hAnsi="Times New Roman"/>
                <w:b/>
                <w:sz w:val="28"/>
                <w:lang w:val="ru-RU"/>
              </w:rPr>
              <w:t>_________/Суслопарова М.Г../</w:t>
            </w:r>
          </w:p>
          <w:p w:rsidR="00801638" w:rsidRPr="004A235D" w:rsidRDefault="00801638" w:rsidP="00923686">
            <w:pPr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  <w:r w:rsidRPr="004A235D">
              <w:rPr>
                <w:rFonts w:ascii="Times New Roman" w:hAnsi="Times New Roman"/>
                <w:b/>
                <w:sz w:val="28"/>
                <w:lang w:val="ru-RU"/>
              </w:rPr>
              <w:t>Приказ №48 - О от 27.08.2024 г.</w:t>
            </w:r>
          </w:p>
        </w:tc>
      </w:tr>
    </w:tbl>
    <w:p w:rsidR="00801638" w:rsidRPr="004A235D" w:rsidRDefault="00801638" w:rsidP="00801638">
      <w:pPr>
        <w:jc w:val="center"/>
        <w:rPr>
          <w:rFonts w:ascii="Calibri" w:hAnsi="Calibri"/>
          <w:b/>
          <w:sz w:val="28"/>
          <w:lang w:val="ru-RU"/>
        </w:rPr>
      </w:pPr>
    </w:p>
    <w:p w:rsidR="00801638" w:rsidRPr="004A235D" w:rsidRDefault="00801638" w:rsidP="00801638">
      <w:pPr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jc w:val="center"/>
        <w:rPr>
          <w:rFonts w:ascii="Times New Roman" w:hAnsi="Times New Roman"/>
          <w:b/>
          <w:lang w:val="ru-RU"/>
        </w:rPr>
      </w:pPr>
      <w:r w:rsidRPr="003F5767">
        <w:rPr>
          <w:b/>
          <w:lang w:val="ru-RU"/>
        </w:rPr>
        <w:t>РАБОЧАЯ  ПРОГРАММА</w:t>
      </w:r>
    </w:p>
    <w:p w:rsidR="00801638" w:rsidRPr="003F5767" w:rsidRDefault="00801638" w:rsidP="00801638">
      <w:pPr>
        <w:jc w:val="center"/>
        <w:rPr>
          <w:b/>
          <w:lang w:val="ru-RU"/>
        </w:rPr>
      </w:pPr>
    </w:p>
    <w:p w:rsidR="00801638" w:rsidRPr="003F5767" w:rsidRDefault="00801638" w:rsidP="00801638">
      <w:pPr>
        <w:jc w:val="center"/>
        <w:rPr>
          <w:b/>
          <w:lang w:val="ru-RU"/>
        </w:rPr>
      </w:pPr>
    </w:p>
    <w:p w:rsidR="00801638" w:rsidRPr="003F5767" w:rsidRDefault="00801638" w:rsidP="00801638">
      <w:pPr>
        <w:jc w:val="center"/>
        <w:rPr>
          <w:b/>
          <w:lang w:val="ru-RU"/>
        </w:rPr>
      </w:pPr>
      <w:r>
        <w:rPr>
          <w:b/>
          <w:lang w:val="ru-RU"/>
        </w:rPr>
        <w:t>по физике  9</w:t>
      </w:r>
      <w:r w:rsidRPr="003F5767">
        <w:rPr>
          <w:b/>
          <w:lang w:val="ru-RU"/>
        </w:rPr>
        <w:t xml:space="preserve"> класса</w:t>
      </w:r>
    </w:p>
    <w:p w:rsidR="00801638" w:rsidRPr="003F5767" w:rsidRDefault="00801638" w:rsidP="00801638">
      <w:pPr>
        <w:jc w:val="center"/>
        <w:rPr>
          <w:lang w:val="ru-RU"/>
        </w:rPr>
      </w:pPr>
      <w:r>
        <w:rPr>
          <w:lang w:val="ru-RU"/>
        </w:rPr>
        <w:t xml:space="preserve">102 </w:t>
      </w:r>
      <w:r w:rsidRPr="003F5767">
        <w:rPr>
          <w:lang w:val="ru-RU"/>
        </w:rPr>
        <w:t>часов</w:t>
      </w:r>
    </w:p>
    <w:p w:rsidR="00801638" w:rsidRPr="003F5767" w:rsidRDefault="00801638" w:rsidP="00801638">
      <w:pPr>
        <w:jc w:val="center"/>
        <w:rPr>
          <w:b/>
          <w:lang w:val="ru-RU"/>
        </w:rPr>
      </w:pPr>
      <w:r w:rsidRPr="003F5767">
        <w:rPr>
          <w:b/>
          <w:lang w:val="ru-RU"/>
        </w:rPr>
        <w:t xml:space="preserve">                                                                                                                    </w:t>
      </w:r>
    </w:p>
    <w:p w:rsidR="00801638" w:rsidRPr="003F5767" w:rsidRDefault="00801638" w:rsidP="00801638">
      <w:pPr>
        <w:jc w:val="center"/>
        <w:rPr>
          <w:b/>
          <w:lang w:val="ru-RU"/>
        </w:rPr>
      </w:pPr>
      <w:r w:rsidRPr="003F5767">
        <w:rPr>
          <w:b/>
          <w:lang w:val="ru-RU"/>
        </w:rPr>
        <w:t xml:space="preserve">      Учитель первой категории:    Суслопарова Мария Геннадьевна</w:t>
      </w:r>
    </w:p>
    <w:p w:rsidR="00801638" w:rsidRPr="003F5767" w:rsidRDefault="00801638" w:rsidP="00801638">
      <w:pPr>
        <w:jc w:val="center"/>
        <w:rPr>
          <w:b/>
          <w:lang w:val="ru-RU"/>
        </w:rPr>
      </w:pPr>
    </w:p>
    <w:p w:rsidR="00801638" w:rsidRPr="003F5767" w:rsidRDefault="00801638" w:rsidP="00801638">
      <w:pPr>
        <w:jc w:val="center"/>
        <w:rPr>
          <w:b/>
          <w:lang w:val="ru-RU"/>
        </w:rPr>
      </w:pPr>
    </w:p>
    <w:p w:rsidR="00801638" w:rsidRPr="003F5767" w:rsidRDefault="00801638" w:rsidP="00801638">
      <w:pPr>
        <w:jc w:val="center"/>
        <w:rPr>
          <w:b/>
          <w:lang w:val="ru-RU"/>
        </w:rPr>
      </w:pPr>
      <w:r w:rsidRPr="003F5767">
        <w:rPr>
          <w:b/>
          <w:lang w:val="ru-RU"/>
        </w:rPr>
        <w:t>Срок реализации 1 год</w:t>
      </w:r>
    </w:p>
    <w:p w:rsidR="00801638" w:rsidRPr="003F5767" w:rsidRDefault="00801638" w:rsidP="00801638">
      <w:pPr>
        <w:jc w:val="center"/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jc w:val="center"/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jc w:val="center"/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widowControl w:val="0"/>
        <w:spacing w:before="60"/>
        <w:rPr>
          <w:rFonts w:ascii="Times New Roman" w:hAnsi="Times New Roman"/>
          <w:b/>
          <w:szCs w:val="28"/>
          <w:lang w:val="ru-RU"/>
        </w:rPr>
      </w:pPr>
    </w:p>
    <w:p w:rsidR="00801638" w:rsidRPr="003F5767" w:rsidRDefault="00801638" w:rsidP="00801638">
      <w:pPr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rPr>
          <w:rFonts w:ascii="Calibri" w:hAnsi="Calibri"/>
          <w:b/>
          <w:lang w:val="ru-RU"/>
        </w:rPr>
      </w:pPr>
    </w:p>
    <w:p w:rsidR="00801638" w:rsidRPr="003F5767" w:rsidRDefault="00801638" w:rsidP="00801638">
      <w:pPr>
        <w:jc w:val="center"/>
        <w:rPr>
          <w:rFonts w:ascii="Calibri" w:hAnsi="Calibri"/>
          <w:b/>
          <w:lang w:val="ru-RU"/>
        </w:rPr>
      </w:pPr>
      <w:r w:rsidRPr="003F5767">
        <w:rPr>
          <w:rFonts w:ascii="Calibri" w:hAnsi="Calibri"/>
          <w:b/>
          <w:lang w:val="ru-RU"/>
        </w:rPr>
        <w:t>2023-2024 уч. г.</w:t>
      </w:r>
    </w:p>
    <w:p w:rsidR="00801638" w:rsidRPr="003F5767" w:rsidRDefault="00801638" w:rsidP="00801638">
      <w:pPr>
        <w:shd w:val="clear" w:color="auto" w:fill="FFFFFF"/>
        <w:spacing w:after="167"/>
        <w:ind w:left="360"/>
        <w:jc w:val="center"/>
        <w:rPr>
          <w:rFonts w:ascii="Times New Roman" w:hAnsi="Times New Roman"/>
          <w:b/>
          <w:bCs/>
          <w:color w:val="333333"/>
          <w:sz w:val="23"/>
          <w:szCs w:val="23"/>
          <w:lang w:val="ru-RU"/>
        </w:rPr>
      </w:pPr>
    </w:p>
    <w:p w:rsidR="00801638" w:rsidRPr="003F5767" w:rsidRDefault="00801638" w:rsidP="00801638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  <w:lang w:val="ru-RU"/>
        </w:rPr>
      </w:pPr>
      <w:r w:rsidRPr="003F5767">
        <w:rPr>
          <w:b/>
          <w:bCs/>
          <w:color w:val="333333"/>
          <w:sz w:val="23"/>
          <w:szCs w:val="23"/>
          <w:lang w:val="ru-RU"/>
        </w:rPr>
        <w:t>п. Аргат-Юл</w:t>
      </w:r>
    </w:p>
    <w:p w:rsidR="00801638" w:rsidRDefault="00801638" w:rsidP="00801638">
      <w:pPr>
        <w:autoSpaceDE w:val="0"/>
        <w:autoSpaceDN w:val="0"/>
        <w:spacing w:after="216" w:line="220" w:lineRule="exact"/>
        <w:rPr>
          <w:lang w:val="ru-RU"/>
        </w:rPr>
      </w:pPr>
    </w:p>
    <w:p w:rsidR="00801638" w:rsidRDefault="00801638" w:rsidP="00801638">
      <w:pPr>
        <w:autoSpaceDE w:val="0"/>
        <w:autoSpaceDN w:val="0"/>
        <w:spacing w:after="216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216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801638" w:rsidRPr="005719EA" w:rsidRDefault="00801638" w:rsidP="00801638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Содержание программы направлено на формирование есте​ственно​научной грамотности учащихся и организацию изу​чения физики на деятельностной основе. В ней учитываются возможности предмета в  реализации  требований  ФГОС  ООО к планируемым личностным и метапредметным результатам обучения, а также межпредметные связи естественно​научных учебных предметов на уровне основного общего образования.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«ФИЗИКА»</w:t>
      </w:r>
    </w:p>
    <w:p w:rsidR="00801638" w:rsidRPr="005719EA" w:rsidRDefault="00801638" w:rsidP="00801638">
      <w:pPr>
        <w:autoSpaceDE w:val="0"/>
        <w:autoSpaceDN w:val="0"/>
        <w:spacing w:before="168" w:after="0" w:line="286" w:lineRule="auto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Курс физики — системообразующий для естественно​научных учебных предметов, поскольку физические законы лежат в осно​ве процессов и явлений, изучаемых химией, биологией, астроно​мией и физической географией. Физика — это предмет, который не только вносит основной вклад в естественно​научную картину мира, но и предоставляет наиболее ясные образцы применения научного метода познания, т.е. способа получения достоверных знаний о мире.  Наконец, физика — это предмет, который наряду с другими естественно​научными предметами должен дать школьникам представление об увлекательности научного иссле​дования и радости самостоятельного открытия нового знания.</w:t>
      </w:r>
    </w:p>
    <w:p w:rsidR="00801638" w:rsidRPr="005719EA" w:rsidRDefault="00801638" w:rsidP="00801638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Одна из главных задач физического образования в структуре общего образования состоит в формировании естественно​науч​ной грамотности и интереса к науке у основной массы обучаю​щихся, которые в дальнейшем будут заняты в самых разно​ образных сферах деятельности. Но не менее важной задачей яв​ляется выявление и подготовка талантливых молодых людей для продолжения образования и дальнейшей профессиональ​ной деятельности в области естественно​научных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исследований и создании новых технологий. Согласно принятому в междуна​родном сообществе определению, Естественно​научная грамотность – это способность человека занимать активную граж​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данскую позицию по общественно значимым вопросам, связан​ным с естественными науками, и его готовность интересоваться естественно​научными идеями. Научно грамотный человек стремится участвовать в аргументированном обсуждении про​блем, относящихся к естественным наукам и технологиям, что требует от него следующих компетентностей: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научно объяснять явления,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оценивать и понимать особенности научного исследования,</w:t>
      </w:r>
    </w:p>
    <w:p w:rsidR="00801638" w:rsidRPr="005719EA" w:rsidRDefault="00801638" w:rsidP="00801638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интерпретировать данные и использовать научные доказательства для получения выводов.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80" w:after="0" w:line="262" w:lineRule="auto"/>
        <w:ind w:right="1008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Изучение физики способно внести решающий вклад в форми​рование естественно​научной грамотности обучающихся.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«ФИЗИКА»</w:t>
      </w:r>
    </w:p>
    <w:p w:rsidR="00801638" w:rsidRPr="005719EA" w:rsidRDefault="00801638" w:rsidP="00801638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Цели изучения физики на уровне основного общего образова​ния определены в Концепции преподавания учебного предмета «Физика» в образовательных организациях Российской Федера​ции,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</w:t>
      </w:r>
      <w:smartTag w:uri="urn:schemas-microsoft-com:office:smarttags" w:element="metricconverter">
        <w:smartTagPr>
          <w:attr w:name="ProductID" w:val="2019 г"/>
        </w:smartTagPr>
        <w:r w:rsidRPr="005719EA">
          <w:rPr>
            <w:rFonts w:ascii="Times New Roman" w:hAnsi="Times New Roman"/>
            <w:color w:val="000000"/>
            <w:sz w:val="24"/>
            <w:lang w:val="ru-RU"/>
          </w:rPr>
          <w:t>2019 г</w:t>
        </w:r>
      </w:smartTag>
      <w:r w:rsidRPr="005719EA">
        <w:rPr>
          <w:rFonts w:ascii="Times New Roman" w:hAnsi="Times New Roman"/>
          <w:color w:val="000000"/>
          <w:sz w:val="24"/>
          <w:lang w:val="ru-RU"/>
        </w:rPr>
        <w:t>. № ПК​-4вн.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Цели изучения физики:</w:t>
      </w:r>
    </w:p>
    <w:p w:rsidR="00801638" w:rsidRPr="005719EA" w:rsidRDefault="00801638" w:rsidP="00801638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приобретение интереса и стремления обучающихся к науч​ному изучению  природы, развитие  их интеллектуальных и творческих способностей;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развитие представлений о научном методе познания и форми​рование исследовательского отношения к окружающим явле​ниям;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436" w:right="650" w:bottom="30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144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формирование научного мировоззрения как результата изу​чения основ строения материи и фундаментальных законов физики;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формирование представлений о роли физики для развития других естественных наук, техники и технологий;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развитие представлений о возможных сферах будущей про​фессиональной деятельности, связанной с физикой, подготовка к дальнейшему обучению в этом направлении. 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78" w:after="0" w:line="262" w:lineRule="auto"/>
        <w:ind w:right="720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Достижение этих целей на уровне основного общего образова​ния обеспечивается решением следующих задач:</w:t>
      </w:r>
    </w:p>
    <w:p w:rsidR="00801638" w:rsidRPr="005719EA" w:rsidRDefault="00801638" w:rsidP="00801638">
      <w:pPr>
        <w:autoSpaceDE w:val="0"/>
        <w:autoSpaceDN w:val="0"/>
        <w:spacing w:before="180" w:after="0" w:line="262" w:lineRule="auto"/>
        <w:ind w:left="420" w:right="115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приобретение знаний о дискретном строении вещества, о ме​ханических, тепловых, электрических, магнитных и кванто​вых явлениях;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приобретение умений описывать и объяснять физические яв​ления с использованием полученных знаний;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освоение методов решения простейших расчётных задач с ис​пользованием физических моделей, творческих и практико​ориентированных задач;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развитие умений наблюдать природные явления и выполнять опыты, лабораторные работы и экспериментальные исследо​вания с использованием измерительных приборов;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освоение приёмов работы с информацией физического содер​жания, включая информацию о современных достижениях физики; анализ и критическое оценивание информации;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знакомство со сферами профессиональной деятельности, свя​занными с физикой, и современными технологиями, основанными на достижениях физической науки.</w:t>
      </w:r>
    </w:p>
    <w:p w:rsidR="00801638" w:rsidRPr="005719EA" w:rsidRDefault="00801638" w:rsidP="00801638">
      <w:pPr>
        <w:autoSpaceDE w:val="0"/>
        <w:autoSpaceDN w:val="0"/>
        <w:spacing w:before="32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«ФИЗИКА» В УЧЕБНОМ ПЛАНЕ</w:t>
      </w:r>
    </w:p>
    <w:p w:rsidR="00801638" w:rsidRPr="005719EA" w:rsidRDefault="00801638" w:rsidP="00801638">
      <w:pPr>
        <w:autoSpaceDE w:val="0"/>
        <w:autoSpaceDN w:val="0"/>
        <w:spacing w:before="166" w:after="0" w:line="271" w:lineRule="auto"/>
        <w:ind w:right="432"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уров​не в 9 классе в  объёме  102 часа по 3 часа в неделю. 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364" w:right="728" w:bottom="1440" w:left="666" w:header="720" w:footer="720" w:gutter="0"/>
          <w:cols w:space="720" w:equalWidth="0">
            <w:col w:w="10506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7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01638" w:rsidRPr="005719EA" w:rsidRDefault="00801638" w:rsidP="00801638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Раздел 1. Механические явления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right="288"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Механическое движение. Материальная точка. Система от​счёта. Относительность механического движения. Равномерное прямолинейное движение. Неравномерное прямолинейное дви​жение. Средняя и мгновенная скорость тела при неравномерном движении.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Ускорение. Равноускоренное прямолинейное движение. Сво​бодное падение. Опыты Галилея.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Равномерное движение по окружности. Период и частота об​ращения. Линейная и угловая скорости. Центростремительное ускорение.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Первый закон Ньютона. Второй закон Ньютона. Третий за​кон Ньютона. Принцип суперпозиции сил.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Сила упругости. Закон Гука. Сила трения: сила трения сколь​жения, сила трения покоя, другие виды трения. 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Сила тяжести и закон всемирного тяготения. Ускорение сво​бодного падения. Движение планет вокруг Солнца (МС). Первая космическая скорость. Невесомость и перегрузки.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Равновесие материальной точки. Абсолютно твёрдое тело. Равновесие твёрдого тела с закреплённой осью вращения. Момент силы. Центр тяжести.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Импульс тела. Изменение импульса. Импульс силы. Закон сохранения импульса. Реактивное движение (МС).</w:t>
      </w:r>
    </w:p>
    <w:p w:rsidR="00801638" w:rsidRPr="005719EA" w:rsidRDefault="00801638" w:rsidP="00801638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Механическая работа и мощность. Работа сил тяжести, упру​гости, трения Связь энергии и работы Потенциальная энергия тела, поднятого над поверхностью земли. Потенциальная энер​гия сжатой пружины. Кинетическая энергия. Теорема о кинетической энергии. Закон сохранения механической энергии.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Демонстрации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1.  Наблюдение механического движения тела относительно разных тел отсчёта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2.  Сравнение путей и траекторий движения одного и того же тела относительно разных тел отсчёта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3.  Измерение скорости и ускорения прямолинейного движе​ния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4.  Исследование  признаков  равноускоренного  движения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5.  Наблюдение движения тела по окружности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6. Наблюдение механических явлений, происходящих в си​стеме отсчёта «Тележка» при её равномерном и ускоренном движении относительно кабинета физики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7.  Зависимость ускорения тела от массы тела и действующей на него силы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8.  Наблюдение равенства сил при взаимодействии тел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9.  Изменение веса тела при ускоренном движении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10.Передача импульса при взаимодействии тел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11.Преобразования энергии при взаимодействии тел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12.Сохранение импульса при неупругом взаимодействии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13.Сохранение импульса при абсолютно упругом взаимодей​ствии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14.Наблюдение реактивного движения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15.Сохранение механической энергии при свободном падении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16. Сохранение механической энергии при движении тела под действием пружины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90" w:after="0"/>
        <w:ind w:right="864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Лабораторные работы и опыты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1.  Конструирование тракта для разгона и дальнейшего равно​мерного движения шарика или тележки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2.  Определение средней скорости скольжения бруска или дви​жения шарика по наклонной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650" w:bottom="444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плоскости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3.  Определение ускорения тела при равноускоренном движе​нии по наклонной плоскости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4.  Исследование зависимости пути от времени при равноуско​ренном движении без начальной скорости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5.  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одина​ковы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6.  Исследование зависимости силы трения скольжения от си​лы нормального давления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7.  Определение коэффициента трения скольжения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8.  Определение жёсткости пружины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9.  Определение работы силы трения при равномерном движе​нии тела по горизонтальной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поверхности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10.Определение  работы  силы  упругости  при  подъёме  груза с использованием неподвижного и подвижного блоков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11.Изучение закона сохранения энергии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Раздел 2. Механические колебания и волны</w:t>
      </w:r>
    </w:p>
    <w:p w:rsidR="00801638" w:rsidRPr="005719EA" w:rsidRDefault="00801638" w:rsidP="00801638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Колебательное движение. Основные характеристики колеба​ний: период, частота, амплитуда.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Математический и пружин​ный маятники. Превращение энергии при колебательном дви​жении. </w:t>
      </w:r>
    </w:p>
    <w:p w:rsidR="00801638" w:rsidRPr="005719EA" w:rsidRDefault="00801638" w:rsidP="00801638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 Затухающие колебания. Вынужденные колебания. Резонанс. Механические волны. Свойства механических волн. Про​ дольные и поперечные волны. Длина волны и скорость её распространения. Механические волны в твёрдом теле, сейсмические волны (МС).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Звук. Громкость звука и высота тона. Отражение звука. Ин​фразвук и ультразвук.</w:t>
      </w:r>
    </w:p>
    <w:p w:rsidR="00801638" w:rsidRPr="005719EA" w:rsidRDefault="00801638" w:rsidP="00801638">
      <w:pPr>
        <w:autoSpaceDE w:val="0"/>
        <w:autoSpaceDN w:val="0"/>
        <w:spacing w:before="190" w:after="0" w:line="283" w:lineRule="auto"/>
        <w:ind w:left="180" w:right="2304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Демонстрации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1. Наблюдение колебаний тел под действием силы тяжести и силы упругости 2. Наблюдение колебаний груза на нити и на пружине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3. Наблюдение вынужденных колебаний и резонанса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4. Распространение продольных и поперечных волн (на моде​ли)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5. Наблюдение зависимости высоты звука от частоты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6. Акустический резонанс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Лабораторные работы и опыты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1. Определение частоты и периода колебаний математическо​го маятника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2. Определение частоты и периода колебаний пружинного ма​ятника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3. Исследование зависимости периода колебаний подвешенно​го к нити груза от длины нити </w:t>
      </w:r>
      <w:r w:rsidRPr="00282195">
        <w:rPr>
          <w:rFonts w:ascii="Times New Roman" w:hAnsi="Times New Roman"/>
          <w:color w:val="000000"/>
          <w:sz w:val="24"/>
          <w:lang w:val="ru-RU"/>
        </w:rPr>
        <w:t xml:space="preserve">               </w:t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4. Исследование зависимости периода колебаний пружинного маятника от массы груза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5. Проверка независимости периода колебаний груза, подве​шенного к нити, от массы груза </w:t>
      </w:r>
      <w:r w:rsidRPr="005719EA">
        <w:rPr>
          <w:lang w:val="ru-RU"/>
        </w:rPr>
        <w:tab/>
      </w:r>
      <w:r w:rsidRPr="00D13A56">
        <w:rPr>
          <w:lang w:val="ru-RU"/>
        </w:rPr>
        <w:t xml:space="preserve">        </w:t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6. Опыты, демонстрирующие зависимость периода колебаний пружинного маятника от массы груза и жёсткости пру​жины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7. Измерение ускорения свободного падения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Раздел 3. Электромагнитное поле и электромагнитные волны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Электромагнитное поле. Электромагнитные волны. Свойства электромагнитных волн Шкала электромагнитных волн. Использование электромагнитных волн для сотовой связи.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Электромагнитная природа света. Скорость света. Волновые свойства света.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left="180" w:right="648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Демонстрации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1. Свойства  электромагнитных  волн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2. Волновые свойства света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86" w:right="674" w:bottom="356" w:left="666" w:header="720" w:footer="720" w:gutter="0"/>
          <w:cols w:space="720" w:equalWidth="0">
            <w:col w:w="10560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90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Лабораторные работы и опыты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1. Изучение свойств электромагнитных волн с помощью мобильного телефона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Раздел 4. Световые явления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18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Лучевая модель света. Источники света. Прямолинейное рас​пространение света. Затмения Солнца и Луны. Отражение све​та. Плоское зеркало. Закон отражения света.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Преломление света. Закон преломления света. Полное вну​треннее отражение света. Использование полного внутреннего отражения в оптических световодах.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Линза. Ход лучей в линзе. Оптическая система фотоаппара​та, микроскопа и телескопа (МС). Глаз как оптическая система. Близорукость и дальнозоркость.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Разложение белого света в спектр. Опыты Ньютона. Сложе​ние спектральных цветов. Дисперсия света.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Демонстрации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1.  Прямолинейное распространение света.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2.  Отражение света.</w:t>
      </w:r>
    </w:p>
    <w:p w:rsidR="00801638" w:rsidRPr="005719EA" w:rsidRDefault="00801638" w:rsidP="00801638">
      <w:pPr>
        <w:autoSpaceDE w:val="0"/>
        <w:autoSpaceDN w:val="0"/>
        <w:spacing w:before="70" w:after="0" w:line="262" w:lineRule="auto"/>
        <w:ind w:left="180" w:right="302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3.  Получение изображений в плоском, вогнутом и выпуклом зеркалах. 4.  Преломление света.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5.  Оптический световод.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6.  Ход лучей в собирающей линзе.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7.  Ход лучей в рассеивающей линзе.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8.  Получение изображений с помощью линз.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9.  Принцип действия фотоаппарата, микроскопа и телеско​па.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10.Модель глаза.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11.Разложение белого света в спектр.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12.Получение белого света при сложении света разных цветов.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180" w:right="2304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Лабораторные работы и опыты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1. Исследование зависимости угла отражения светового луча от угла падения.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2. Изучение характеристик изображения предмета в плоском зеркале.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3. Исследование зависимости угла преломления светового лу​ча от угла падения на границе «воздух—стекло».</w:t>
      </w:r>
    </w:p>
    <w:p w:rsidR="00801638" w:rsidRPr="005719EA" w:rsidRDefault="00801638" w:rsidP="00801638">
      <w:pPr>
        <w:autoSpaceDE w:val="0"/>
        <w:autoSpaceDN w:val="0"/>
        <w:spacing w:before="72" w:after="0" w:line="262" w:lineRule="auto"/>
        <w:ind w:left="180" w:right="216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4. Получение изображений с помощью собирающей линзы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5. Определение фокусного расстояния и оптической силы со​ бирающей линзы.</w:t>
      </w:r>
    </w:p>
    <w:p w:rsidR="00801638" w:rsidRPr="005719EA" w:rsidRDefault="00801638" w:rsidP="00801638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6. Опыты по разложению белого света в спектр.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7. Опыты по восприятию цвета предметов при их наблюдении через цветовые фильтры.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Раздел 5. Квантовые явления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18" w:after="0" w:line="262" w:lineRule="auto"/>
        <w:ind w:right="432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Опыты Резерфорда и планетарная модель атома. Модель ато​ма Бора. Испускание и поглощение света атомом. Кванты. Линейчатые спектры.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Радиоактивность. Альфа​, бета​ и гамма​излучения. Строе​ние атомного ядра. Нуклонная модель атомного ядра. Изотопы.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Радиоактивные превращения. Период полураспада атомных ядер.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Ядерные реакции. Законы сохранения зарядового и массово​го чисел. Энергия связи атомных ядер. Связь массы и энергии. Реакции синтеза и деления ядер. Источники энергии Солнца и звёзд (МС).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Ядерная энергетика. Действия радиоактивных излучений на живые организмы (МС).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Демонстрации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310" w:right="714" w:bottom="438" w:left="666" w:header="720" w:footer="720" w:gutter="0"/>
          <w:cols w:space="720" w:equalWidth="0">
            <w:col w:w="10520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7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1. Спектры излучения и поглощения.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2. Спектры различных газов.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3. Спектр водорода.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4. Наблюдение треков в камере Вильсона.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5. Работа счётчика ионизирующих излучений.</w:t>
      </w:r>
    </w:p>
    <w:p w:rsidR="00801638" w:rsidRPr="005719EA" w:rsidRDefault="00801638" w:rsidP="0080163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6. Регистрация излучения природных минералов и продук​ тов.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 xml:space="preserve">Лабораторные работы и опыты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1. Наблюдение сплошных и линейчатых спектров излуче​ния.</w:t>
      </w:r>
    </w:p>
    <w:p w:rsidR="00801638" w:rsidRPr="005719EA" w:rsidRDefault="00801638" w:rsidP="00801638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2. Исследование треков: измерение энергии частицы по тор​ мозному пути (по фотографиям). 3. Измерение радиоактивного фона.</w:t>
      </w:r>
    </w:p>
    <w:p w:rsidR="00801638" w:rsidRPr="005719EA" w:rsidRDefault="00801638" w:rsidP="00801638">
      <w:pPr>
        <w:autoSpaceDE w:val="0"/>
        <w:autoSpaceDN w:val="0"/>
        <w:spacing w:before="264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Повторительно-обобщающий модуль</w:t>
      </w:r>
    </w:p>
    <w:p w:rsidR="00801638" w:rsidRPr="005719EA" w:rsidRDefault="00801638" w:rsidP="00801638">
      <w:pPr>
        <w:autoSpaceDE w:val="0"/>
        <w:autoSpaceDN w:val="0"/>
        <w:spacing w:before="118" w:after="0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Повторительно-​обобщающий модуль предназначен для си​стематизации и обобщения предметного содержания и опыта деятельности, приобретённого при изучении всего курса физи​ки, а также для подготовки к Основному государственному экзамену по физике для обучающихся, выбравших этот учебный предмет.</w:t>
      </w:r>
    </w:p>
    <w:p w:rsidR="00801638" w:rsidRPr="005719EA" w:rsidRDefault="00801638" w:rsidP="00801638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При изучении данного модуля реализуются и систематизи​руются виды деятельности, на основе которых обеспечивается достижение предметных и метапредметных планируемых ре​зультатов обучения, формируется естественно-​научная грамотность: освоение научных методов исследования явлений приро​ды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Принципиально деятельностный характер данного раздела реализуется за счёт того, что учащиеся выполняют задания, в которых им предлагается: </w:t>
      </w:r>
    </w:p>
    <w:p w:rsidR="00801638" w:rsidRPr="005719EA" w:rsidRDefault="00801638" w:rsidP="00801638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на основе полученных знаний распознавать и научно объяс​нять физические явления в окружающей природе и повседневной жизни;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использовать научные методы исследования физических яв​лений, в том числе для проверки гипотез и получения теоретических выводов;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объяснять научные основы наиболее важных достижений со​временных технологий, например, практического использования различных источников энергии на основе закона пре​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вращения и сохранения всех известных видов энергии.</w:t>
      </w:r>
    </w:p>
    <w:p w:rsidR="00801638" w:rsidRPr="005719EA" w:rsidRDefault="00801638" w:rsidP="00801638">
      <w:pPr>
        <w:autoSpaceDE w:val="0"/>
        <w:autoSpaceDN w:val="0"/>
        <w:spacing w:before="180" w:after="0" w:line="271" w:lineRule="auto"/>
        <w:ind w:firstLine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Каждая из тем данного раздела включает экспериментальное исследование обобщающего характера. Раздел завершается проведением диагностической и оценочной работы за курс ос​новной школы.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866" w:bottom="1440" w:left="666" w:header="720" w:footer="720" w:gutter="0"/>
          <w:cols w:space="720" w:equalWidth="0">
            <w:col w:w="10368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7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346" w:after="0" w:line="262" w:lineRule="auto"/>
        <w:ind w:right="1728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Изучение физики в 9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01638" w:rsidRPr="005719EA" w:rsidRDefault="00801638" w:rsidP="00801638">
      <w:pPr>
        <w:tabs>
          <w:tab w:val="left" w:pos="180"/>
          <w:tab w:val="left" w:pos="420"/>
        </w:tabs>
        <w:autoSpaceDE w:val="0"/>
        <w:autoSpaceDN w:val="0"/>
        <w:spacing w:before="262" w:after="0" w:line="348" w:lineRule="auto"/>
        <w:ind w:right="432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Патриотическое воспитание: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—  проявление интереса к истории и современному состоянию российской физической науки;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—  ценностное отношение к достижениям российских учё​ных ​физиков.</w:t>
      </w:r>
    </w:p>
    <w:p w:rsidR="00801638" w:rsidRPr="005719EA" w:rsidRDefault="00801638" w:rsidP="00801638">
      <w:pPr>
        <w:autoSpaceDE w:val="0"/>
        <w:autoSpaceDN w:val="0"/>
        <w:spacing w:before="180" w:after="0" w:line="326" w:lineRule="auto"/>
        <w:ind w:left="420" w:right="144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Гражданское и духовно-нравственное воспитание: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готовность к активному участию в обсуждении общественно​-значимых и этических проблем, связанных с практическим применением достижений физики;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осознание важности морально-​этических принципов в дея​тельности учёного.</w:t>
      </w:r>
    </w:p>
    <w:p w:rsidR="00801638" w:rsidRPr="005719EA" w:rsidRDefault="00801638" w:rsidP="00801638">
      <w:pPr>
        <w:autoSpaceDE w:val="0"/>
        <w:autoSpaceDN w:val="0"/>
        <w:spacing w:before="178" w:after="0" w:line="302" w:lineRule="auto"/>
        <w:ind w:left="420" w:right="144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Эстетическое воспитание: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восприятие эстетических качеств физической науки: её гар​моничного построения, строгости, точности, лаконичности.</w:t>
      </w:r>
    </w:p>
    <w:p w:rsidR="00801638" w:rsidRPr="005719EA" w:rsidRDefault="00801638" w:rsidP="00801638">
      <w:pPr>
        <w:autoSpaceDE w:val="0"/>
        <w:autoSpaceDN w:val="0"/>
        <w:spacing w:before="178" w:after="0" w:line="326" w:lineRule="auto"/>
        <w:ind w:left="420" w:right="576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осознание ценности физической науки как мощного инстру​мента познания мира, основы развития технологий, важней​шей составляющей культуры;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развитие научной любознательности, интереса к исследова​тельской деятельности.</w:t>
      </w:r>
    </w:p>
    <w:p w:rsidR="00801638" w:rsidRPr="005719EA" w:rsidRDefault="00801638" w:rsidP="00801638">
      <w:pPr>
        <w:autoSpaceDE w:val="0"/>
        <w:autoSpaceDN w:val="0"/>
        <w:spacing w:before="178" w:after="0" w:line="314" w:lineRule="auto"/>
        <w:ind w:left="420" w:right="144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Формирование культуры здоровья и эмоционального благополучия: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осознание ценности безопасного образа жизни в современном технологическом мире, важности правил безопасного поведе​ния на транспорте, на дорогах, с электрическим и тепловым оборудованием в домашних условиях;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сформированность навыка рефлексии, признание своего пра​ва на ошибку и такого же права у другого человека.</w:t>
      </w:r>
    </w:p>
    <w:p w:rsidR="00801638" w:rsidRPr="005719EA" w:rsidRDefault="00801638" w:rsidP="00801638">
      <w:pPr>
        <w:autoSpaceDE w:val="0"/>
        <w:autoSpaceDN w:val="0"/>
        <w:spacing w:before="178" w:after="0" w:line="326" w:lineRule="auto"/>
        <w:ind w:left="420" w:right="288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Трудовое воспитание: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зна​ний;—  интерес к  практическому  изучению  профессий,  связанных с физикой.</w:t>
      </w:r>
    </w:p>
    <w:p w:rsidR="00801638" w:rsidRPr="005719EA" w:rsidRDefault="00801638" w:rsidP="00801638">
      <w:pPr>
        <w:autoSpaceDE w:val="0"/>
        <w:autoSpaceDN w:val="0"/>
        <w:spacing w:before="178" w:after="0" w:line="326" w:lineRule="auto"/>
        <w:ind w:left="420" w:right="432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Экологическое воспитание: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среды;—  осознание  глобального  характера  экологических  проблем и путей их решения.</w:t>
      </w:r>
    </w:p>
    <w:p w:rsidR="00801638" w:rsidRPr="005719EA" w:rsidRDefault="00801638" w:rsidP="00801638">
      <w:pPr>
        <w:autoSpaceDE w:val="0"/>
        <w:autoSpaceDN w:val="0"/>
        <w:spacing w:before="178" w:after="0" w:line="341" w:lineRule="auto"/>
        <w:ind w:left="420" w:right="576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Адаптация обучающегося к изменяющимся условиям социальной и природной среды:</w:t>
      </w:r>
      <w:r w:rsidRPr="005719EA">
        <w:rPr>
          <w:rFonts w:ascii="Times New Roman" w:hAnsi="Times New Roman"/>
          <w:color w:val="000000"/>
          <w:sz w:val="24"/>
          <w:lang w:val="ru-RU"/>
        </w:rPr>
        <w:t>—  потребность во взаимодействии при выполнении исследова​ний и проектов физической направленности, открытость опыту и знаниям других;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повышение уровня своей компетентности через  практиче​скую деятельность;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потребность в формировании новых знаний, в том числе фор​мулировать идеи,  понятия, 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650" w:bottom="368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343" w:lineRule="auto"/>
        <w:ind w:left="420" w:right="28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гипотезы  о  физических  объектах и явлениях;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осознание дефицитов собственных знаний и компетентностей в области физики;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планирование своего развития в приобретении новых физи​ческих знаний;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стремление анализировать и выявлять взаимосвязи приро​ды, общества и экономики, в том числе с использованием фи​зических знаний;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оценка своих действий с учётом влияния на окружающую среду, возможных глобальных последствий.</w:t>
      </w:r>
    </w:p>
    <w:p w:rsidR="00801638" w:rsidRPr="005719EA" w:rsidRDefault="00801638" w:rsidP="00801638">
      <w:pPr>
        <w:tabs>
          <w:tab w:val="left" w:pos="180"/>
          <w:tab w:val="left" w:pos="420"/>
        </w:tabs>
        <w:autoSpaceDE w:val="0"/>
        <w:autoSpaceDN w:val="0"/>
        <w:spacing w:before="322" w:after="0" w:line="341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Универсальные познавательные действия 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объек​тов (явлений);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—  устанавливать существенный признак классификации, осно​вания для обобщения и сравнения;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выявлять закономерности и противоречия в рассматривае​мых фактах, данных и наблюдениях,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относящихся к физическим явлениям;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выявлять причинно-​следственные связи при изучении физи​ческих явлений и процессов;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делать выводы с использовани​ем дедуктивных и индуктивных умозаключений, выдвигать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гипотезы о взаимосвязях физических величин;</w:t>
      </w:r>
      <w:r w:rsidRPr="005719EA">
        <w:rPr>
          <w:lang w:val="ru-RU"/>
        </w:rPr>
        <w:br/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самостоятельно выбирать способ решения учебной физиче​ской задачи (сравнение нескольких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вариантов решения, выбор наиболее подходящего с учётом самостоятельно выделен​ных </w:t>
      </w: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критериев).</w:t>
      </w:r>
    </w:p>
    <w:p w:rsidR="00801638" w:rsidRPr="005719EA" w:rsidRDefault="00801638" w:rsidP="00801638">
      <w:pPr>
        <w:autoSpaceDE w:val="0"/>
        <w:autoSpaceDN w:val="0"/>
        <w:spacing w:before="178" w:after="0" w:line="338" w:lineRule="auto"/>
        <w:ind w:left="420" w:right="144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проводить по самостоятельно составленному плану опыт, не​сложный физический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эксперимент, небольшое исследование физического явления;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или эксперимента;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ре​зультатам проведённого наблюдения, опыта, исследования;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801638" w:rsidRPr="005719EA" w:rsidRDefault="00801638" w:rsidP="00801638">
      <w:pPr>
        <w:autoSpaceDE w:val="0"/>
        <w:autoSpaceDN w:val="0"/>
        <w:spacing w:before="178" w:after="0" w:line="326" w:lineRule="auto"/>
        <w:ind w:left="420" w:hanging="24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анализировать, систематизировать и интерпретировать ин​формацию различных видов и форм представления;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представле​ния информации и иллюстрировать решаемые задачи несложными схемами, диаграммами, иной графикой и их ком​бинациями.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Универсальные коммуникативные действия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86" w:right="728" w:bottom="384" w:left="666" w:header="720" w:footer="720" w:gutter="0"/>
          <w:cols w:space="720" w:equalWidth="0">
            <w:col w:w="10506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7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Общение:</w:t>
      </w:r>
    </w:p>
    <w:p w:rsidR="00801638" w:rsidRPr="005719EA" w:rsidRDefault="00801638" w:rsidP="00801638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в ходе обсуждения учебного материала, результатов лабора​торных работ и проектов задавать вопросы по существу обсуждаемой темы и высказывать идеи, нацеленные  на  реше​ние задачи и поддержание благожелательности общения;</w:t>
      </w:r>
    </w:p>
    <w:p w:rsidR="00801638" w:rsidRPr="005719EA" w:rsidRDefault="00801638" w:rsidP="00801638">
      <w:pPr>
        <w:autoSpaceDE w:val="0"/>
        <w:autoSpaceDN w:val="0"/>
        <w:spacing w:before="190" w:after="0"/>
        <w:ind w:left="240" w:right="576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участни​ков диалога, обнаруживать различие и сходство позиций; выражать свою точку зрения в устных и письменных текстах; публично представлять результаты выполненного физическо​го опыта (эксперимента, исследования, проекта).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Совместная деятельность (сотрудничество):</w:t>
      </w:r>
    </w:p>
    <w:p w:rsidR="00801638" w:rsidRPr="005719EA" w:rsidRDefault="00801638" w:rsidP="00801638">
      <w:pPr>
        <w:autoSpaceDE w:val="0"/>
        <w:autoSpaceDN w:val="0"/>
        <w:spacing w:before="180" w:after="0" w:line="262" w:lineRule="auto"/>
        <w:ind w:left="24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понимать и использовать преимущества командной и инди​видуальной работы при решении конкретной физической проблемы;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выполнять свою часть работы, достигая качественного ре​зультата по своему направлению и координируя свои действия с другими членами команды;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оценивать качество своего вклада в общий продукт по крите​риям, самостоятельно сформулированным участниками вза​имодействия.</w:t>
      </w:r>
    </w:p>
    <w:p w:rsidR="00801638" w:rsidRPr="005719EA" w:rsidRDefault="00801638" w:rsidP="00801638">
      <w:pPr>
        <w:autoSpaceDE w:val="0"/>
        <w:autoSpaceDN w:val="0"/>
        <w:spacing w:before="514" w:after="0" w:line="230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Универсальные регулятивные действия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801638" w:rsidRPr="005719EA" w:rsidRDefault="00801638" w:rsidP="00801638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выявлять проблемы в жизненных и учебных ситуациях, тре​бующих для решения физических знаний;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предлага​емые варианты решений;</w:t>
      </w:r>
    </w:p>
    <w:p w:rsidR="00801638" w:rsidRPr="005719EA" w:rsidRDefault="00801638" w:rsidP="00801638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Самоконтроль (рефлексия):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давать адекватную оценку ситуации и предлагать план её из​менения;</w:t>
      </w:r>
    </w:p>
    <w:p w:rsidR="00801638" w:rsidRPr="005719EA" w:rsidRDefault="00801638" w:rsidP="00801638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объяснять причины достижения (недостижения) результатов деятельности, давать оценку приобретённому опыту;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вносить коррективы в деятельность (в том числе в ход выпол​нения физического исследования или проекта) на основе но​вых обстоятельств, изменившихся ситуаций, установленных ошибок, возникших трудностей;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801638" w:rsidRPr="005719EA" w:rsidRDefault="00801638" w:rsidP="00801638">
      <w:pPr>
        <w:autoSpaceDE w:val="0"/>
        <w:autoSpaceDN w:val="0"/>
        <w:spacing w:before="178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801638" w:rsidRPr="005719EA" w:rsidRDefault="00801638" w:rsidP="00801638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ставить себя на место другого человека в ходе спора или дис​куссии на научную тему, понимать мотивы, намерения и ло​гику другого.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728" w:bottom="288" w:left="846" w:header="720" w:footer="720" w:gutter="0"/>
          <w:cols w:space="720" w:equalWidth="0">
            <w:col w:w="10326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150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719EA">
        <w:rPr>
          <w:rFonts w:ascii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801638" w:rsidRPr="005719EA" w:rsidRDefault="00801638" w:rsidP="00801638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признавать своё право на ошибку при решении физических задач или в утверждениях на научные темы и такое же право другого.</w:t>
      </w:r>
    </w:p>
    <w:p w:rsidR="00801638" w:rsidRPr="005719EA" w:rsidRDefault="00801638" w:rsidP="00801638">
      <w:pPr>
        <w:autoSpaceDE w:val="0"/>
        <w:autoSpaceDN w:val="0"/>
        <w:spacing w:before="32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01638" w:rsidRPr="005719EA" w:rsidRDefault="00801638" w:rsidP="00801638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5719EA">
        <w:rPr>
          <w:lang w:val="ru-RU"/>
        </w:rPr>
        <w:tab/>
      </w:r>
      <w:r w:rsidRPr="005719EA">
        <w:rPr>
          <w:rFonts w:ascii="Times New Roman" w:hAnsi="Times New Roman"/>
          <w:color w:val="000000"/>
          <w:sz w:val="24"/>
          <w:lang w:val="ru-RU"/>
        </w:rPr>
        <w:t>Предметные результаты на базовом уровне должны отражать сформированность у обучающихся умений:</w:t>
      </w:r>
    </w:p>
    <w:p w:rsidR="00801638" w:rsidRPr="005719EA" w:rsidRDefault="00801638" w:rsidP="00801638">
      <w:pPr>
        <w:autoSpaceDE w:val="0"/>
        <w:autoSpaceDN w:val="0"/>
        <w:spacing w:before="178" w:after="0" w:line="283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использовать понятия: система отсчёта, материальная точка, траектория, относительность механического движения, де​формация (упругая, пластическая), трение, центростреми​тельное ускорение, невесомость и перегрузки; центр тяжести; абсолютно твёрдое тело, центр тяжести твёрдого тела, равновесие; механические колебания и волны, звук, инфразвук и ультразвук; электромагнитные волны, шкала электро​магнитных волн, свет, близорукость и дальнозоркость, спектры испускания и поглощения; альфа​, бета​ и гамма-​излуче​ния, изотопы, ядерная энергетика;</w:t>
      </w:r>
    </w:p>
    <w:p w:rsidR="00801638" w:rsidRPr="005719EA" w:rsidRDefault="00801638" w:rsidP="00801638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различать явления (равномерное и неравномерное прямоли​нейное движение,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равноускоренное прямолинейное движение, свободное падение тел, равномерное движение по окруж​ности, взаимодействие тел, реактивное движение, колеба​тельное движение (затухающие и вынужденные колебания), резонанс, волновое движение, отражение звука, прямолиней​ное распространение, отражение и преломление света, пол​ное внутреннее отражение света, разложение белого света в спектр и сложение спектральных цветов, дисперсия света,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яв​ление;</w:t>
      </w:r>
    </w:p>
    <w:p w:rsidR="00801638" w:rsidRPr="005719EA" w:rsidRDefault="00801638" w:rsidP="00801638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распознавать  проявление  изученных  физических  явлений в окружающем мире (в том числе физические явления в при​роде: приливы и отливы, движение планет Солнечной систе​мы, реактивное движение живых организмов, восприятие звуков животными, землетрясение, сейсмические волны, цу​нами, эхо, цвета тел, оптические явления в природе, биоло​гическое действие видимого, ультрафиолетового и рент​геновского излучений; естественный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радиоактивный фон, космические лучи, радиоактивное излучение природных ми​нералов; действие радиоактивных излучений на организм че​ловека), при этом переводить практическую задачу в учеб​ную, выделять существенные свойства/признаки физиче​ских явлений;</w:t>
      </w:r>
    </w:p>
    <w:p w:rsidR="00801638" w:rsidRPr="005719EA" w:rsidRDefault="00801638" w:rsidP="00801638">
      <w:pPr>
        <w:autoSpaceDE w:val="0"/>
        <w:autoSpaceDN w:val="0"/>
        <w:spacing w:before="192" w:after="0" w:line="286" w:lineRule="auto"/>
        <w:ind w:left="4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описывать изученные свойства тел и физические явления, ис​пользуя физические величины (средняя и мгновенная скорость тела при неравномерном движении, ускорение, переме​щение, путь, угловая скорость, сила трения, сила упругости, сила тяжести, ускорение свободного падения, вес тела, им​пульс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кинетиче​ская энергия, полная механическая энергия, период и частота колебаний, длина волны, громкость звука и высота тона, ско​рость света, показатель преломления среды); при описании правильно трактовать физический смысл используемых вели​чин, обозначения и единицы физических величин, находить формулы, связывающие данную физическую величину с дру​гими величинами, строить графики изученных зависимостей физических величин;</w:t>
      </w:r>
    </w:p>
    <w:p w:rsidR="00801638" w:rsidRPr="005719EA" w:rsidRDefault="00801638" w:rsidP="00801638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характеризовать свойства тел, физические явления и процес​сы, используя закон сохранения энергии, закон всемирного тяготения, принцип суперпозиции сил, принцип относитель​ности Галилея, законы Ньютона, закон сохранения импульса, законы отражения и преломления света, законы сохране​ния зарядового и массового чисел при ядерных реакциях; при этом давать словесную формулировку закона и записы​вать его математическое выражение;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370" w:right="774" w:bottom="338" w:left="666" w:header="720" w:footer="720" w:gutter="0"/>
          <w:cols w:space="720" w:equalWidth="0">
            <w:col w:w="10460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10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объяснять физические процессы и свойства тел, в том числе и в контексте ситуаций практико​-ориентированного характе​ра: выявлять причинно​-следственные связи, строить объяс​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нение из 2—3 логических шагов с опорой на 2—3 изученных свойства физических явлений, физических законов или зако​номерностей;</w:t>
      </w:r>
    </w:p>
    <w:p w:rsidR="00801638" w:rsidRPr="005719EA" w:rsidRDefault="00801638" w:rsidP="00801638">
      <w:pPr>
        <w:autoSpaceDE w:val="0"/>
        <w:autoSpaceDN w:val="0"/>
        <w:spacing w:before="190" w:after="0" w:line="28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решать расчётные задачи (опирающиеся на систему из 2— 3 уравнений), используя законы и формулы, связывающие физические величины: на основе анализа условия задачи за​писывать краткое условие, выявлять недостающие или избы​точные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801638" w:rsidRPr="005719EA" w:rsidRDefault="00801638" w:rsidP="00801638">
      <w:pPr>
        <w:autoSpaceDE w:val="0"/>
        <w:autoSpaceDN w:val="0"/>
        <w:spacing w:before="192" w:after="0" w:line="27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распознавать проблемы, которые можно решить при помощи физических методов; используя описание исследования, вы​делять проверяемое предположение, оценивать правильность порядка проведения исследования, делать выводы, интерпре​тировать результаты наблюдений и опытов;</w:t>
      </w:r>
    </w:p>
    <w:p w:rsidR="00801638" w:rsidRPr="005719EA" w:rsidRDefault="00801638" w:rsidP="00801638">
      <w:pPr>
        <w:autoSpaceDE w:val="0"/>
        <w:autoSpaceDN w:val="0"/>
        <w:spacing w:before="190" w:after="0" w:line="286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проводить опыты по наблюдению физических явлений или физических свойств тел (изучение второго закона Ньютона, закона сохранения энергии; зависимость периода колебаний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пружинного маятника  от  массы  груза  и  жёсткости  пружины и независимость от амплитуды малых колебаний; прямоли​нейное  распространение   света,   разложение   белого   света в спектр;  изучение  свойств  изображения  в  плоском  зеркале и свойств изображения предмета в собирающей линзе; на​блюдение сплошных и линейчатых спектров излучения): са​мостоятельно собирать установку из избыточного набора обо​рудования; описывать ход опыта и его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результаты, формули​ровать выводы;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</w:p>
    <w:p w:rsidR="00801638" w:rsidRPr="005719EA" w:rsidRDefault="00801638" w:rsidP="00801638">
      <w:pPr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проводить исследование  зависимостей  физических  величин с использованием прямых измерений (зависимость пути от времени при равноускоренном движении без начальной ско​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рости; периода колебаний математического маятника от дли​ны нити; зависимости угла отражения света от угла падения и угла преломления от угла падения): планировать исследо​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вание, самостоятельно собирать установку, фиксировать ре​зультаты полученной зависимости физических величин в ви​де таблиц и графиков, делать выводы по результатам исследо​вания;</w:t>
      </w:r>
    </w:p>
    <w:p w:rsidR="00801638" w:rsidRPr="005719EA" w:rsidRDefault="00801638" w:rsidP="00801638">
      <w:pPr>
        <w:autoSpaceDE w:val="0"/>
        <w:autoSpaceDN w:val="0"/>
        <w:spacing w:before="192" w:after="0" w:line="283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проводить косвенные измерения физических величин (сред​няя скорость и ускорение тела при равноускоренном движении, ускорение свободного падения, жёсткость пружины, коэффициент трения   скольжения,   механическая   работа и мощность, частота и период колебаний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математического и пружинного маятников, оптическая сила собирающей лин​зы, радиоактивный фон): планировать измерения; собирать экспериментальную установку и выполнять измерения, сле​дуя предложенной инструкции; вычислять значение величи​ны и анализировать полученные результаты с учётом задан​ной погрешности измерений;</w:t>
      </w:r>
    </w:p>
    <w:p w:rsidR="00801638" w:rsidRPr="005719EA" w:rsidRDefault="00801638" w:rsidP="00801638">
      <w:pPr>
        <w:autoSpaceDE w:val="0"/>
        <w:autoSpaceDN w:val="0"/>
        <w:spacing w:before="190" w:after="0" w:line="230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соблюдать правила техники безопасности при работе с лабо​раторным оборудованием;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различать основные признаки изученных физических моде​лей: материальная точка,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абсолютно твёрдое тело, точечный источник света, луч, тонкая линза, планетарная модель ато​ма, нуклонная модель атомного ядра;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lastRenderedPageBreak/>
        <w:t>—  характеризовать принципы действия  изученных  приборов и технических устройств с опорой на их описания (в том чис​ле: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328" w:right="758" w:bottom="362" w:left="1086" w:header="720" w:footer="720" w:gutter="0"/>
          <w:cols w:space="720" w:equalWidth="0">
            <w:col w:w="10056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62" w:lineRule="auto"/>
        <w:ind w:right="72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Вильсона), ис​пользуя знания о свойствах физических явлений и необходи​мые физические закономерности;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использовать схемы и схематичные рисунки изученных тех​нических устройств,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измерительных приборов и технологических процессов при решении учебно-​практических задач; оптические схемы для построения изображений в плоском зеркале и собирающей линзе;</w:t>
      </w:r>
    </w:p>
    <w:p w:rsidR="00801638" w:rsidRPr="005719EA" w:rsidRDefault="00801638" w:rsidP="00801638">
      <w:pPr>
        <w:autoSpaceDE w:val="0"/>
        <w:autoSpaceDN w:val="0"/>
        <w:spacing w:before="190" w:after="0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приводить примеры/находить информацию о примерах прак​тического использования физических знаний в повседневной жизни для обеспечения безопасности при обращении с прибо​</w:t>
      </w:r>
      <w:r w:rsidRPr="005719EA">
        <w:rPr>
          <w:rFonts w:ascii="MS Mincho" w:hAnsi="MS Mincho" w:cs="MS Mincho" w:hint="eastAsia"/>
          <w:color w:val="000000"/>
          <w:sz w:val="24"/>
          <w:lang w:val="ru-RU"/>
        </w:rPr>
        <w:t>‐</w:t>
      </w:r>
      <w:r w:rsidRPr="005719EA">
        <w:rPr>
          <w:rFonts w:ascii="Times New Roman" w:hAnsi="Times New Roman"/>
          <w:color w:val="000000"/>
          <w:sz w:val="24"/>
          <w:lang w:val="ru-RU"/>
        </w:rPr>
        <w:t>рами и  техническими  устройствами,  сохранения  здоровья и соблюдения норм экологического поведения в окружающей среде;</w:t>
      </w:r>
    </w:p>
    <w:p w:rsidR="00801638" w:rsidRPr="005719EA" w:rsidRDefault="00801638" w:rsidP="00801638">
      <w:pPr>
        <w:autoSpaceDE w:val="0"/>
        <w:autoSpaceDN w:val="0"/>
        <w:spacing w:before="192" w:after="0" w:line="271" w:lineRule="auto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—  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дополнитель​ных источников;</w:t>
      </w:r>
    </w:p>
    <w:p w:rsidR="00801638" w:rsidRPr="005719EA" w:rsidRDefault="00801638" w:rsidP="00801638">
      <w:pPr>
        <w:autoSpaceDE w:val="0"/>
        <w:autoSpaceDN w:val="0"/>
        <w:spacing w:before="190" w:after="0" w:line="271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использовать при выполнении учебных заданий научно​-по​пулярную литературу физического содержания, справочные материалы, ресурсы сети Интернет; владеть приёмами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конспектирования текста, преобразования информации из одной знаковой системы в другую;</w:t>
      </w:r>
    </w:p>
    <w:p w:rsidR="00801638" w:rsidRPr="005719EA" w:rsidRDefault="00801638" w:rsidP="00801638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—  создавать собственные письменные и устные сообщения на основе информации из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нескольких источников физического содержания, публично представлять результаты проектной или исследовательской деятельности; при этом грамотно использовать изученный понятийный аппарат изучаемого раз​дела физики и сопровождать выступление презентацией с учётом особенностей аудитории сверстников.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86" w:right="692" w:bottom="1440" w:left="1086" w:header="720" w:footer="720" w:gutter="0"/>
          <w:cols w:space="720" w:equalWidth="0">
            <w:col w:w="10122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4" w:line="220" w:lineRule="exact"/>
        <w:rPr>
          <w:lang w:val="ru-RU"/>
        </w:rPr>
      </w:pPr>
    </w:p>
    <w:p w:rsidR="00801638" w:rsidRDefault="00801638" w:rsidP="00801638">
      <w:pPr>
        <w:autoSpaceDE w:val="0"/>
        <w:autoSpaceDN w:val="0"/>
        <w:spacing w:after="258" w:line="233" w:lineRule="auto"/>
      </w:pPr>
      <w:r>
        <w:rPr>
          <w:rFonts w:ascii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284B48" w:rsidTr="0092368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№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4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4" w:right="144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801638" w:rsidRPr="00284B48" w:rsidTr="00923686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Раздел 1.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Механические явления</w:t>
            </w:r>
          </w:p>
        </w:tc>
      </w:tr>
      <w:tr w:rsidR="00801638" w:rsidRPr="00801638" w:rsidTr="00923686">
        <w:trPr>
          <w:trHeight w:hRule="exact" w:val="74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57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и обсуждение различных примеров механическогодвижения; Обсуждение границ применимости модели «материальнаяточка»; Описание механического движения различными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способами(уравнение, таблица, график);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жизненных ситуаций, в которых проявляется относительность механического движения;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механического движения тела относительноразных тел отсчёта;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путей и траекторий движения одного и того же тела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разных тел отсчёта;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текста Галилея об относительности движения;выполнение заданий по тексту (смысловое чтение);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средней скорости скольжения бруска или дви​жения шарика по наклонной плоскости;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и обсуждение способов приближённого определения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мгновенной скорости;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скорости равномерного движения (шарика в жидкости, модели электрического автомобиля и т. п.);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пути, пройденного за данный промежуток времени, и скорости тела по графику зависимости путиравномерного движения от времени;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возможных принципов действия приборов, измеряющих скорость (спидометров);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Вычисление пути и скорости при равноускоренном прямо​линейном движении тела;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пройденного пути и ускорения движения тела по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графику зависимости скорости равноускоренного прямолинейного движения тела от времени;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ускорения тела при равноускоренном движе​нии по наклонной плоскости;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периода и частоты обращения тела по окружности;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скорости равномерного движения тела по окружности; Решение задач на определение кинематических характери​стик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механического движения различных видов;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приближённое описание различных видов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механического движения в природе и технике (на примерах свободно падающих тел, движения животных, небесных тел, транспортных средств и др.);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50" w:lineRule="auto"/>
              <w:ind w:left="74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/9-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zakony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dvizheniia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tel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osnovy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kinematiki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-12594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videouroki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net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801638" w:rsidRPr="005719EA" w:rsidRDefault="00801638" w:rsidP="00801638">
      <w:pPr>
        <w:autoSpaceDE w:val="0"/>
        <w:autoSpaceDN w:val="0"/>
        <w:spacing w:after="0" w:line="14" w:lineRule="exact"/>
        <w:rPr>
          <w:lang w:val="ru-RU"/>
        </w:rPr>
      </w:pPr>
    </w:p>
    <w:p w:rsidR="00801638" w:rsidRPr="005719EA" w:rsidRDefault="00801638" w:rsidP="00801638">
      <w:pPr>
        <w:rPr>
          <w:lang w:val="ru-RU"/>
        </w:rPr>
        <w:sectPr w:rsidR="00801638" w:rsidRPr="005719EA">
          <w:pgSz w:w="16840" w:h="11900"/>
          <w:pgMar w:top="282" w:right="640" w:bottom="1078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801638" w:rsidTr="00923686">
        <w:trPr>
          <w:trHeight w:hRule="exact" w:val="9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Взаимодействие тел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обсуждение опытов с движением тела при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уменьшении влияния других тел, препятствующих движе​нию;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текста Галилея с описанием мысленного экспери​мента, обосновывающего закон инерции; выполнение заданий по тексту (смысловое чтение);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возможности выполнения закона инерции в различных системах отсчёта;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обсуждение механических явлений, про​исходящих в системе отсчёта «Тележка» при её равно​мерном и ускоренном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движении относительно кабинета физики;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Действия с векторами сил: выполнение заданий по сложе​нию и вычитанию векторов;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и/или проведение опытов, демонстрирующих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зависимость ускорения тела от приложенной к нему силы и массы тела;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и объяснение явлений с использованием второго закона Ньютона;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второго закона Ньютона и правила сложения сил;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жёсткости пружины;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ситуаций, в которых наблюдаются упругие дефор​мации, и их объяснение с использованием закона Гука;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закона Гука;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силы трения скольжения от силы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нормального давления. Обсуждение результатов исследования; Определение коэффициента трения скольжения;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силы трения покоя;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формулы для силы трения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скольжения;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Анализ движения тел только под действием силы тяже​сти —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свободного падения;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независимости ускорения свободного падения от массы тела;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Оценка величины силы тяготения, действующей между двумя телами (для разных масс);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движения небесных тел под действием силы тяготе​ния (с использованием дополнительных источников инфор​мации);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закона всемирного тяготе​ния и формулы для расчёта силы тяжести;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оригинального текста, описывающего проявления закона всемирного тяготения; выполнение заданий по тек​сту (смысловое чтение);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обсуждение опытов по изменению веса тела при ускоренном движении;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условий возникновения невесомости и пере​грузки;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на определение веса тела в различных условиях; Анализ сил, действующих на тело, покоящееся на опоре;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Определение центра тяжести различных тел;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7" w:lineRule="auto"/>
              <w:ind w:left="74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/9-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zakony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dvizheniia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tel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osnovy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kinematiki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-12594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videouroki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net</w:t>
            </w:r>
          </w:p>
        </w:tc>
      </w:tr>
    </w:tbl>
    <w:p w:rsidR="00801638" w:rsidRPr="005719EA" w:rsidRDefault="00801638" w:rsidP="00801638">
      <w:pPr>
        <w:autoSpaceDE w:val="0"/>
        <w:autoSpaceDN w:val="0"/>
        <w:spacing w:after="0" w:line="14" w:lineRule="exact"/>
        <w:rPr>
          <w:lang w:val="ru-RU"/>
        </w:rPr>
      </w:pPr>
    </w:p>
    <w:p w:rsidR="00801638" w:rsidRPr="005719EA" w:rsidRDefault="00801638" w:rsidP="00801638">
      <w:pPr>
        <w:rPr>
          <w:lang w:val="ru-RU"/>
        </w:rPr>
        <w:sectPr w:rsidR="00801638" w:rsidRPr="005719EA">
          <w:pgSz w:w="16840" w:h="11900"/>
          <w:pgMar w:top="284" w:right="640" w:bottom="928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801638" w:rsidTr="00923686">
        <w:trPr>
          <w:trHeight w:hRule="exact" w:val="52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Законы сохранения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обсуждение опытов, демонстрирующих передачу импульса при взаимодействии тел, закон сохране​ния импульса при абсолютно упругом и неупругом взаимо​действии тел;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ситуаций в окружающей жизни с использованием закона сохранения импульса;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явления реактивного движения в природе и технике (МС — биология);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закона сохранения импульса для расчёта результатов взаимодействия тел (на примерах неупру​гого взаимодействия,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упругого центрального взаимо​действия двух одинаковых тел, одно из которых непод​вижно);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закона сохранения им​пульса;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работы силы упругости при подъёме груза с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неподвижного и подвижного блоков;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мощности;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потенциальной энергии упруго деформирован​ной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пружины;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кинетической энергии тела по длине тормозного пути; Экспериментальное сравнение изменения потенциальной 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кинетической энергий тела при движении по наклонной плоскости; Экспериментальная проверка закона сохранения механиче​ской энергии при свободном падении;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закона сохранения механической энергии для расчёта потенциальной и кинетической энергий тела;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Решение задач с использованием закона сохранения меха​нической энергии;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/9-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zakony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dvizheniia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tel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osnovy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kinematiki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-12594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4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Итого по разделу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4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801638" w:rsidTr="0092368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Раздел 2.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Механические колебания и волны</w:t>
            </w:r>
          </w:p>
        </w:tc>
      </w:tr>
      <w:tr w:rsidR="00801638" w:rsidRPr="00801638" w:rsidTr="00923686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Механические колебания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колебаний под действием сил тяжести и упру​гости и обнаружение подобных колебаний в окружающем мире;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колебаний груза на нити и на пружине. Определение частоты колебаний математического и пружинного маятни​ков;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явления резонанса;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периода колебаний подвешенно​го к нити груза от длины нити;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Проверка независимости периода колебаний груза, подве​шенного к ленте, от массы груза;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обсуждение опытов, демонстрирующих зависимость периода колебаний пружинного маятника от массы груза и жёсткости пружины;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математического и пружинного маятников в качестве моделей для описания колебаний в окружающем мире;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Решение задач, связанных с вычислением или оценкой частоты (периода) колебаний;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/9-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mekhanicheskie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kolebaniia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zvukovye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volny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-18755</w:t>
            </w:r>
          </w:p>
        </w:tc>
      </w:tr>
    </w:tbl>
    <w:p w:rsidR="00801638" w:rsidRPr="005719EA" w:rsidRDefault="00801638" w:rsidP="00801638">
      <w:pPr>
        <w:autoSpaceDE w:val="0"/>
        <w:autoSpaceDN w:val="0"/>
        <w:spacing w:after="0" w:line="14" w:lineRule="exact"/>
        <w:rPr>
          <w:lang w:val="ru-RU"/>
        </w:rPr>
      </w:pPr>
    </w:p>
    <w:p w:rsidR="00801638" w:rsidRPr="005719EA" w:rsidRDefault="00801638" w:rsidP="00801638">
      <w:pPr>
        <w:rPr>
          <w:lang w:val="ru-RU"/>
        </w:rPr>
        <w:sectPr w:rsidR="00801638" w:rsidRPr="005719EA">
          <w:pgSz w:w="16840" w:h="11900"/>
          <w:pgMar w:top="284" w:right="640" w:bottom="1000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284B48" w:rsidTr="00923686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Механические волны. Звук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и анализ волновых явлений в окружающем мире; Наблюдение распространения продольных и поперечных волн (на модели) и обнаружение аналогичных видов волн в природе (звук, водяные волны);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Вычисление длины волны и скорости распространения звуковых волн;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определение границ частоты слышимых звуковых колебаний;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зависимости высоты звука от частоты (в том числе с использованием музыкальных инструментов);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Наблюдение и объяснение явления акустического резо​нанса; Анализ оригинального текста, посвящённого использова​нию звука (или ультразвука) в технике (эхолокация, ультразвук в медицине и др.); выполнение заданий по тек​сту (смысловое чтение);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7" w:lineRule="auto"/>
              <w:ind w:left="74" w:right="14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https://www.yaklass.ru/p/fizika/9-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klass/mekhanicheskie-kolebaniia-zvukovye-volny-18755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Итого по разделу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801638" w:rsidTr="0092368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Электромагнитное поле и электромагнитные волны</w:t>
            </w:r>
          </w:p>
        </w:tc>
      </w:tr>
      <w:tr w:rsidR="00801638" w:rsidRPr="00801638" w:rsidTr="00923686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Построение рассуждений, обосновывающих взаимосвязь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электрического и магнитного полей;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изучение свойств электромагнит​ных волн (в том числе с помощью мобильного теле​фона);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рентгеновских снимков человеческого орга​низма;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текстов, описывающих проявления электромагнит​ного излучения в природе: живые организмы, излучения небесных тел (смысловое чтение);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анализ различных применений электро​магнитных волн в технике;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формул для скорости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электромагнитных волн, длины волны и частоты света;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7" w:lineRule="auto"/>
              <w:ind w:left="74" w:right="100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/9-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elektromagnitnoe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pole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-535026 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videouroki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net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Раздел  4. 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Световые явления</w:t>
            </w:r>
          </w:p>
        </w:tc>
      </w:tr>
      <w:tr w:rsidR="00801638" w:rsidRPr="00284B48" w:rsidTr="00923686">
        <w:trPr>
          <w:trHeight w:hRule="exact" w:val="37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Законы распространения света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опытов, демонстрирующих явление прямоли​нейного распространения света (возникновение тени и полу​тени), и их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интерпретация с использованием понятия светового луча;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и моделирование солнечного и лунного затме​ний; Исследование зависимости угла отражения светового луча от угла падения;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Изучение свойств изображения в плоском зеркале;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опытов по получению изображе​ний в вогнутом и выпуклом зеркалах. Наблюдение и объяснение опытов по преломлению света на границе различных сред, в том числе опытов с полным внутренним отражением;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угла преломления от угла падения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светового луча на границе «воздух—стекло»;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явлений отражения и преломления света в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повседневной жизни. Анализ и объяснение явления оптического миража;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Решение задач с использованием законов отражения и преломления света;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45" w:lineRule="auto"/>
              <w:ind w:left="74" w:right="14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https://www.yaklass.ru/p/fizika/8-klass/izuchaem-svetovye-iavleniia-131515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6840" w:h="11900"/>
          <w:pgMar w:top="284" w:right="640" w:bottom="424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801638" w:rsidTr="00923686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Линзы и оптические приборы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Получение изображений с помощью собирающей и рассеи​вающей линз;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фокусного расстояния и оптической силы собирающей линзы;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устройства и принципа действия некоторых оптиче​ ских приборов: фотоаппарата, микроскопа, телескопа(МС — биология, астрономия);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Анализ явлений близорукости и дальнозоркости, принципа действия очков (МС — биология);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www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yaklass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p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fizika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/8-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klass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izuchaem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svetovye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iavleniia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-131515</w:t>
            </w:r>
          </w:p>
        </w:tc>
      </w:tr>
      <w:tr w:rsidR="00801638" w:rsidRPr="00284B48" w:rsidTr="00923686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Разложение белого света в спектр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52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по разложению белого света в спектр;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опытов по получению белого света при сложении света разных цветов;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Проведение и объяснение опытов по восприятию цвета предметов при их наблюдении через цветовые фильтры (цветные очки);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ind w:left="72" w:right="43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80" w:after="0" w:line="245" w:lineRule="auto"/>
              <w:ind w:left="74" w:right="14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https://www.yaklass.ru/p/fizika/8-klass/izuchaem-svetovye-iavleniia-131515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Раздел 5. 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Квантовые явления</w:t>
            </w:r>
          </w:p>
        </w:tc>
      </w:tr>
      <w:tr w:rsidR="00801638" w:rsidRPr="00801638" w:rsidTr="00923686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Испускание и поглощение света атомом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цели опытов Резерфорда по исследованию атомов, выдвижение гипотез о возможных результатах опытов в зависимости от предполагаемого строения атомов, формулирование выводов из результатов опытов;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противоречий планетарной модели атома и оснований для гипотезы Бора о стационарных орбитах электронов;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сплошных и линейчатых спектров излучения различных веществ. </w:t>
            </w:r>
            <w:r w:rsidRPr="00D13A56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Объяснение линейчатых спектров излучения;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subject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lesson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/5909/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start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/48492/ 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videouroki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net</w:t>
            </w:r>
          </w:p>
        </w:tc>
      </w:tr>
      <w:tr w:rsidR="00801638" w:rsidRPr="00284B48" w:rsidTr="00923686">
        <w:trPr>
          <w:trHeight w:hRule="exact" w:val="26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Строение атомного ядра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возможных гипотез о моделях строения ядра;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состава ядер по заданным массовым и зарядо​вым числам и по положению в периодической системе элементов (МС —химия);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изменения состава ядра и его положения в периодической системе при 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​радиоактивности (МС — химия);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треков 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a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​частиц по готовым фотографиям;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и измерение радиационного фона с помощью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дозиметра, оценка его интенсивности;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Анализ биологических изменений, происходящих под действием радиоактивных излучений (МС — биология);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Использование радиоактивных излучений в медицине (МС —биология);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https://resh.edu.ru/subject/lesson/5845/start/151635/</w:t>
            </w:r>
          </w:p>
        </w:tc>
      </w:tr>
      <w:tr w:rsidR="00801638" w:rsidRPr="00801638" w:rsidTr="00923686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Ядерные реакции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с использованием законов сохранения массовых и зарядовых чисел на определение результатов ядерных реакций; анализ возможности или невозможности ядерной реакции;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Оценка энергии связи ядер с использованием формулы Эйнштейна; Обсуждение перспектив использования управляемого термоядерного синтеза;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преимуществ и экологических проблем, связанных с ядерной энергетикой (МС — экология);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Лабораторная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subject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lesson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/4918/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start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/48463/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Раздел 6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 Повторительно-обобщающий модуль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6840" w:h="11900"/>
          <w:pgMar w:top="284" w:right="640" w:bottom="442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396"/>
        <w:gridCol w:w="2078"/>
        <w:gridCol w:w="528"/>
        <w:gridCol w:w="1104"/>
        <w:gridCol w:w="1140"/>
        <w:gridCol w:w="866"/>
        <w:gridCol w:w="4850"/>
        <w:gridCol w:w="1116"/>
        <w:gridCol w:w="3424"/>
      </w:tblGrid>
      <w:tr w:rsidR="00801638" w:rsidRPr="00284B48" w:rsidTr="00923686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Систематизация 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обобщение предметного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содержания и опыта дея</w:t>
            </w:r>
            <w:r w:rsidRPr="00284B48">
              <w:rPr>
                <w:rFonts w:ascii="DejaVu Serif" w:hAnsi="DejaVu Serif"/>
                <w:b/>
                <w:color w:val="000000"/>
                <w:w w:val="97"/>
                <w:sz w:val="16"/>
                <w:lang w:val="ru-RU"/>
              </w:rPr>
              <w:t>​</w:t>
            </w:r>
            <w:r w:rsidRPr="00284B48">
              <w:rPr>
                <w:rFonts w:ascii="MS Mincho" w:hAnsi="MS Mincho" w:cs="MS Mincho" w:hint="eastAsia"/>
                <w:b/>
                <w:color w:val="000000"/>
                <w:w w:val="97"/>
                <w:sz w:val="16"/>
                <w:lang w:val="ru-RU"/>
              </w:rPr>
              <w:t>‐</w:t>
            </w:r>
            <w:r w:rsidRPr="00284B48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тельности, приобретённого при изучении всего курса физики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учебных заданий, требующих демонстрации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компетентностей, характеризующих естественнонаучную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грамотность:- применения полученных знаний для научного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объяснения физических явлений в окружающей природе и повседнев​</w:t>
            </w:r>
            <w:r w:rsidRPr="00284B48">
              <w:rPr>
                <w:rFonts w:ascii="MS Mincho" w:hAnsi="MS Mincho" w:cs="MS Mincho" w:hint="eastAsia"/>
                <w:color w:val="000000"/>
                <w:w w:val="97"/>
                <w:sz w:val="16"/>
                <w:lang w:val="ru-RU"/>
              </w:rPr>
              <w:t>‐</w:t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ной жизни, а также выявления физических основ ряда современных технологий;- применения освоенных экспериментальных умений для исследования физических явлений, в том числе для проверки гипотез и выявления закономерностей;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Решение расчётных задач, в том числе предполагающих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физической модели и основанных на содер​жании различных разделов курса физики;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Выполнение и защита групповых или индивидуальных проектов, связанных с содержанием курса физики;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47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https://phys-oge.sdamgia.ru</w:t>
            </w:r>
          </w:p>
        </w:tc>
      </w:tr>
      <w:tr w:rsidR="00801638" w:rsidRPr="00284B48" w:rsidTr="00923686">
        <w:trPr>
          <w:trHeight w:hRule="exact" w:val="348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520"/>
        </w:trPr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76" w:after="0" w:line="233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0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78" w:line="220" w:lineRule="exact"/>
      </w:pPr>
    </w:p>
    <w:p w:rsidR="00801638" w:rsidRDefault="00801638" w:rsidP="00801638">
      <w:pPr>
        <w:autoSpaceDE w:val="0"/>
        <w:autoSpaceDN w:val="0"/>
        <w:spacing w:after="320" w:line="230" w:lineRule="auto"/>
      </w:pPr>
      <w:r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 xml:space="preserve">Виды,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 xml:space="preserve">формы </w:t>
            </w:r>
            <w:r w:rsidRPr="00284B48">
              <w:br/>
            </w: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38" w:rsidRPr="00284B48" w:rsidRDefault="00801638" w:rsidP="00923686"/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задача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механического движения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Средняя и мгновенная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тела при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неравномерном движении.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Ускорение.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Равноускоренное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прямолинейное движение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Перемещение при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равноускоренном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прямолинейном движении.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"Исследование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равноускоренного движения без начальной скорости"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801638" w:rsidTr="00923686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2" w:after="0" w:line="262" w:lineRule="auto"/>
              <w:ind w:left="72" w:right="57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с ускорением свободного падения.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ускорения свободного падения"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Равномерное движение по окружности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 задач по теме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 и способы его описания"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"Механическое движение и способы его описания"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98" w:right="650" w:bottom="332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Первый закон Ньютона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законов Ньютона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упругости и закон Гука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жесткости пружины"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Сила тяжести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движение тел под действием силы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тяжести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Вес тела. Невесомость и перегрузки.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ИСЗ. Первая космическая скорость.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закона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всемирного тяготения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коэффициента трения"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движение тел под действием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сил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D13A56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988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движение тел под действием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сил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 точки и абсолютно твердого тела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условий равновесия тел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"Механические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"Механические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"Механические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Закон сохранения импульса.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Реактивное движение.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закона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импульса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Работа силы тяжести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упругости.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"Определение работы силы упругости при подъеме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груза с использованием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подвижного и неподвижного блоков"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976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 и мощность"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Закон сохранения энергии.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"Закон сохранения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импульса.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"Законы сохранения".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Величины,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характеризующие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маятник.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"Исследование зависимости периода и частоты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колебаний нитяного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маятника от его длины"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Пружинный маятник.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"Исследование зависимости периода и частоты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колебаний пружинного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маятника от массы груза и жесткости пружины."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"Математический 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пружинный маятник"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Резонанс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Диктант;</w:t>
            </w:r>
          </w:p>
        </w:tc>
      </w:tr>
      <w:tr w:rsidR="00801638" w:rsidRPr="00284B48" w:rsidTr="00923686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характеристик колебательного движения.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796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"Механические колебания"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Механические волны. Виды волн.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6D1AB9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Длина волны.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71" w:lineRule="auto"/>
              <w:ind w:left="72" w:right="612"/>
              <w:jc w:val="both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волн. Решение задач по теме "Механические волны"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Звук.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Высота, тембр и громкость звука.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Распространение звука. Скорость звука.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"Колебания и волны"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54"/>
              <w:jc w:val="both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"Механические колебания и волны"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Магнитная индукция. Определение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магнитной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индукции.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проводник с током. Закон Ампера. Правило левой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электромагнитной индукции. Лабораторная работа "Изучение явление электромагнитной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индукции"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73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электромагнитных волн. Шкала электромагнитных волн.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"Электромагнитное поле.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Электромагнитные волны".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Свет. Источники света.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Закон прямолинейного распространения света.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Отражение света. Закон отражения.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Плоское зеркало.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изображения в плоском зеркале.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отражение и преломление света.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Полное отражение.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Линза, ход лучей в линзе.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изображения в линзе. Лабораторная работа "Получение изображения помощью собирающей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линзы"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тонкой линзы.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"Проверка формулы тонкой линзы"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"Линза"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64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"Геометрическая оптика"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Дисперсия света.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Интерференция и дифракция света.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801638" w:rsidRPr="00284B48" w:rsidTr="0092368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разложения белого света в спектр.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планетарная модель атома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Постулаты Бора.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"Наблюдение сплошных и линейчатых спектров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236"/>
              <w:jc w:val="both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"Испускание и поглощение света атомами"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Альфа-, бета- и гамма-излучения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Радиоактивные превращения.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71" w:lineRule="auto"/>
              <w:ind w:left="72" w:right="720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Период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полураспада.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86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Открытие протона и нейтрона.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Нуклонная модель ядра.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"Строение ядра,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радиоактивные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572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jc w:val="center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Энергия связи атомных ядер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Дозиметрия. Лабораторная работа "Измерение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естественного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радиационного фона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дозиметром"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Деление ядра урана.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"Изучение деления ядра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атома урана по фотографии треков"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Лабораторная работа;</w:t>
            </w:r>
          </w:p>
        </w:tc>
      </w:tr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Термоядерные реакции.</w:t>
            </w:r>
          </w:p>
          <w:p w:rsidR="00801638" w:rsidRPr="00284B48" w:rsidRDefault="00801638" w:rsidP="00923686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"Квантовые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"Квантовые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Тема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 и способы его описания"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"Взаимодействие тел"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/>
              <w:ind w:left="72" w:right="432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Тема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"Законы сохранения в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механике"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100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Тема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"Механические колебания и волны"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"Тепловые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808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801638" w:rsidRPr="00284B48" w:rsidTr="0092368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курса. </w:t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"Электрические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и обобщение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материала курса. Темы </w:t>
            </w:r>
            <w:r w:rsidRPr="00284B48">
              <w:rPr>
                <w:lang w:val="ru-RU"/>
              </w:rPr>
              <w:br/>
            </w: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"Электромагнитные волны", "Световые явления"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101. Итоговая контрольная </w:t>
            </w:r>
            <w:r w:rsidRPr="00284B48">
              <w:tab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801638" w:rsidRPr="00284B48" w:rsidTr="0092368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 Обобщающее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AE0166" w:rsidRDefault="00801638" w:rsidP="00923686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284B48">
              <w:br/>
            </w:r>
            <w:r w:rsidRPr="00284B48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801638" w:rsidRPr="00284B48" w:rsidTr="00923686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84B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4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>
            <w:pPr>
              <w:autoSpaceDE w:val="0"/>
              <w:autoSpaceDN w:val="0"/>
              <w:spacing w:before="98" w:after="0" w:line="230" w:lineRule="auto"/>
              <w:ind w:left="72"/>
            </w:pPr>
            <w:r w:rsidRPr="00284B4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1638" w:rsidRPr="00284B48" w:rsidRDefault="00801638" w:rsidP="00923686"/>
        </w:tc>
      </w:tr>
    </w:tbl>
    <w:p w:rsidR="00801638" w:rsidRDefault="00801638" w:rsidP="00801638">
      <w:pPr>
        <w:autoSpaceDE w:val="0"/>
        <w:autoSpaceDN w:val="0"/>
        <w:spacing w:after="0" w:line="14" w:lineRule="exact"/>
      </w:pPr>
    </w:p>
    <w:p w:rsidR="00801638" w:rsidRDefault="00801638" w:rsidP="00801638">
      <w:pPr>
        <w:sectPr w:rsidR="00801638">
          <w:pgSz w:w="11900" w:h="16840"/>
          <w:pgMar w:top="284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Default="00801638" w:rsidP="00801638">
      <w:pPr>
        <w:autoSpaceDE w:val="0"/>
        <w:autoSpaceDN w:val="0"/>
        <w:spacing w:after="78" w:line="220" w:lineRule="exact"/>
      </w:pPr>
    </w:p>
    <w:p w:rsidR="00801638" w:rsidRDefault="00801638" w:rsidP="00801638">
      <w:pPr>
        <w:autoSpaceDE w:val="0"/>
        <w:autoSpaceDN w:val="0"/>
        <w:spacing w:after="0" w:line="230" w:lineRule="auto"/>
      </w:pPr>
      <w:r>
        <w:rPr>
          <w:rFonts w:ascii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01638" w:rsidRDefault="00801638" w:rsidP="00801638">
      <w:pPr>
        <w:autoSpaceDE w:val="0"/>
        <w:autoSpaceDN w:val="0"/>
        <w:spacing w:before="346" w:after="0" w:line="230" w:lineRule="auto"/>
      </w:pPr>
      <w:r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801638" w:rsidRPr="005719EA" w:rsidRDefault="00801638" w:rsidP="00801638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Физика, 9 класс/Перышкин И.М., Гутник Е.М., Иванов А.И., Петрова М.А., Акционерное общество«Издательство «Просвещение»;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Введите свой вариант: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01638" w:rsidRPr="005719EA" w:rsidRDefault="00801638" w:rsidP="00801638">
      <w:pPr>
        <w:autoSpaceDE w:val="0"/>
        <w:autoSpaceDN w:val="0"/>
        <w:spacing w:before="166" w:after="0" w:line="230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В.И.Лукашик. Сборник задач по физике. 7-9 класс. М.: Просвещение.</w:t>
      </w:r>
    </w:p>
    <w:p w:rsidR="00801638" w:rsidRPr="005719EA" w:rsidRDefault="00801638" w:rsidP="00801638">
      <w:pPr>
        <w:autoSpaceDE w:val="0"/>
        <w:autoSpaceDN w:val="0"/>
        <w:spacing w:before="70" w:after="0" w:line="274" w:lineRule="auto"/>
        <w:ind w:right="144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Материал комплекта полностью соответствует Примерной программе по физике основного общего образования, обязательному минимуму содержания, рекомендован Министерством образования РФ. Сборник задач по физике. 7-9 классы - Перышкин А.В.</w:t>
      </w:r>
    </w:p>
    <w:p w:rsidR="00801638" w:rsidRPr="005719EA" w:rsidRDefault="00801638" w:rsidP="00801638">
      <w:pPr>
        <w:autoSpaceDE w:val="0"/>
        <w:autoSpaceDN w:val="0"/>
        <w:spacing w:before="262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01638" w:rsidRPr="005719EA" w:rsidRDefault="00801638" w:rsidP="00801638">
      <w:pPr>
        <w:autoSpaceDE w:val="0"/>
        <w:autoSpaceDN w:val="0"/>
        <w:spacing w:before="166" w:after="0"/>
        <w:ind w:right="6624"/>
        <w:rPr>
          <w:lang w:val="ru-RU"/>
        </w:rPr>
      </w:pPr>
      <w:r>
        <w:rPr>
          <w:rFonts w:ascii="Times New Roman" w:hAnsi="Times New Roman"/>
          <w:color w:val="000000"/>
          <w:sz w:val="24"/>
        </w:rPr>
        <w:t>https</w:t>
      </w:r>
      <w:r w:rsidRPr="005719EA">
        <w:rPr>
          <w:rFonts w:ascii="Times New Roman" w:hAnsi="Times New Roman"/>
          <w:color w:val="000000"/>
          <w:sz w:val="24"/>
          <w:lang w:val="ru-RU"/>
        </w:rPr>
        <w:t>://</w:t>
      </w:r>
      <w:r>
        <w:rPr>
          <w:rFonts w:ascii="Times New Roman" w:hAnsi="Times New Roman"/>
          <w:color w:val="000000"/>
          <w:sz w:val="24"/>
        </w:rPr>
        <w:t>videouroki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net</w:t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/ </w:t>
      </w:r>
      <w:r w:rsidRPr="005719EA">
        <w:rPr>
          <w:lang w:val="ru-RU"/>
        </w:rPr>
        <w:br/>
      </w:r>
      <w:r>
        <w:rPr>
          <w:rFonts w:ascii="Times New Roman" w:hAnsi="Times New Roman"/>
          <w:color w:val="000000"/>
          <w:sz w:val="24"/>
        </w:rPr>
        <w:t>https</w:t>
      </w:r>
      <w:r w:rsidRPr="005719EA">
        <w:rPr>
          <w:rFonts w:ascii="Times New Roman" w:hAnsi="Times New Roman"/>
          <w:color w:val="000000"/>
          <w:sz w:val="24"/>
          <w:lang w:val="ru-RU"/>
        </w:rPr>
        <w:t>://</w:t>
      </w:r>
      <w:r>
        <w:rPr>
          <w:rFonts w:ascii="Times New Roman" w:hAnsi="Times New Roman"/>
          <w:color w:val="000000"/>
          <w:sz w:val="24"/>
        </w:rPr>
        <w:t>resh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edu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ru</w:t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/ </w:t>
      </w:r>
      <w:r w:rsidRPr="005719EA">
        <w:rPr>
          <w:lang w:val="ru-RU"/>
        </w:rPr>
        <w:br/>
      </w:r>
      <w:r>
        <w:rPr>
          <w:rFonts w:ascii="Times New Roman" w:hAnsi="Times New Roman"/>
          <w:color w:val="000000"/>
          <w:sz w:val="24"/>
        </w:rPr>
        <w:t>https</w:t>
      </w:r>
      <w:r w:rsidRPr="005719EA">
        <w:rPr>
          <w:rFonts w:ascii="Times New Roman" w:hAnsi="Times New Roman"/>
          <w:color w:val="000000"/>
          <w:sz w:val="24"/>
          <w:lang w:val="ru-RU"/>
        </w:rPr>
        <w:t>://</w:t>
      </w:r>
      <w:r>
        <w:rPr>
          <w:rFonts w:ascii="Times New Roman" w:hAnsi="Times New Roman"/>
          <w:color w:val="000000"/>
          <w:sz w:val="24"/>
        </w:rPr>
        <w:t>www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yaklass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ru</w:t>
      </w:r>
      <w:r w:rsidRPr="005719EA">
        <w:rPr>
          <w:rFonts w:ascii="Times New Roman" w:hAnsi="Times New Roman"/>
          <w:color w:val="000000"/>
          <w:sz w:val="24"/>
          <w:lang w:val="ru-RU"/>
        </w:rPr>
        <w:t>/</w:t>
      </w:r>
      <w:r>
        <w:rPr>
          <w:rFonts w:ascii="Times New Roman" w:hAnsi="Times New Roman"/>
          <w:color w:val="000000"/>
          <w:sz w:val="24"/>
        </w:rPr>
        <w:t>p</w:t>
      </w:r>
      <w:r w:rsidRPr="005719EA">
        <w:rPr>
          <w:rFonts w:ascii="Times New Roman" w:hAnsi="Times New Roman"/>
          <w:color w:val="000000"/>
          <w:sz w:val="24"/>
          <w:lang w:val="ru-RU"/>
        </w:rPr>
        <w:t>/</w:t>
      </w:r>
      <w:r>
        <w:rPr>
          <w:rFonts w:ascii="Times New Roman" w:hAnsi="Times New Roman"/>
          <w:color w:val="000000"/>
          <w:sz w:val="24"/>
        </w:rPr>
        <w:t>fizika</w:t>
      </w:r>
      <w:r w:rsidRPr="005719EA">
        <w:rPr>
          <w:rFonts w:ascii="Times New Roman" w:hAnsi="Times New Roman"/>
          <w:color w:val="000000"/>
          <w:sz w:val="24"/>
          <w:lang w:val="ru-RU"/>
        </w:rPr>
        <w:t>/9-</w:t>
      </w:r>
      <w:r>
        <w:rPr>
          <w:rFonts w:ascii="Times New Roman" w:hAnsi="Times New Roman"/>
          <w:color w:val="000000"/>
          <w:sz w:val="24"/>
        </w:rPr>
        <w:t>klass</w:t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/ </w:t>
      </w:r>
      <w:r w:rsidRPr="005719EA">
        <w:rPr>
          <w:lang w:val="ru-RU"/>
        </w:rPr>
        <w:br/>
      </w:r>
      <w:r>
        <w:rPr>
          <w:rFonts w:ascii="Times New Roman" w:hAnsi="Times New Roman"/>
          <w:color w:val="000000"/>
          <w:sz w:val="24"/>
        </w:rPr>
        <w:t>https</w:t>
      </w:r>
      <w:r w:rsidRPr="005719EA">
        <w:rPr>
          <w:rFonts w:ascii="Times New Roman" w:hAnsi="Times New Roman"/>
          <w:color w:val="000000"/>
          <w:sz w:val="24"/>
          <w:lang w:val="ru-RU"/>
        </w:rPr>
        <w:t>://</w:t>
      </w:r>
      <w:r>
        <w:rPr>
          <w:rFonts w:ascii="Times New Roman" w:hAnsi="Times New Roman"/>
          <w:color w:val="000000"/>
          <w:sz w:val="24"/>
        </w:rPr>
        <w:t>phys</w:t>
      </w:r>
      <w:r w:rsidRPr="005719EA">
        <w:rPr>
          <w:rFonts w:ascii="Times New Roman" w:hAnsi="Times New Roman"/>
          <w:color w:val="000000"/>
          <w:sz w:val="24"/>
          <w:lang w:val="ru-RU"/>
        </w:rPr>
        <w:t>-</w:t>
      </w:r>
      <w:r>
        <w:rPr>
          <w:rFonts w:ascii="Times New Roman" w:hAnsi="Times New Roman"/>
          <w:color w:val="000000"/>
          <w:sz w:val="24"/>
        </w:rPr>
        <w:t>oge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sdamgia</w:t>
      </w:r>
      <w:r w:rsidRPr="005719EA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</w:rPr>
        <w:t>ru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Pr="005719EA" w:rsidRDefault="00801638" w:rsidP="00801638">
      <w:pPr>
        <w:autoSpaceDE w:val="0"/>
        <w:autoSpaceDN w:val="0"/>
        <w:spacing w:after="78" w:line="220" w:lineRule="exact"/>
        <w:rPr>
          <w:lang w:val="ru-RU"/>
        </w:rPr>
      </w:pPr>
    </w:p>
    <w:p w:rsidR="00801638" w:rsidRPr="005719EA" w:rsidRDefault="00801638" w:rsidP="00801638">
      <w:pPr>
        <w:autoSpaceDE w:val="0"/>
        <w:autoSpaceDN w:val="0"/>
        <w:spacing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801638" w:rsidRPr="005719EA" w:rsidRDefault="00801638" w:rsidP="00801638">
      <w:pPr>
        <w:autoSpaceDE w:val="0"/>
        <w:autoSpaceDN w:val="0"/>
        <w:spacing w:before="346" w:after="0" w:line="230" w:lineRule="auto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801638" w:rsidRPr="005719EA" w:rsidRDefault="00801638" w:rsidP="00801638">
      <w:pPr>
        <w:autoSpaceDE w:val="0"/>
        <w:autoSpaceDN w:val="0"/>
        <w:spacing w:before="166" w:after="0" w:line="230" w:lineRule="auto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>Справочные таблицы, ноутбук, проектор, электронная панель, комплект оборудования для ОГЭ</w:t>
      </w:r>
    </w:p>
    <w:p w:rsidR="00801638" w:rsidRPr="005719EA" w:rsidRDefault="00801638" w:rsidP="00801638">
      <w:pPr>
        <w:autoSpaceDE w:val="0"/>
        <w:autoSpaceDN w:val="0"/>
        <w:spacing w:before="262" w:after="0" w:line="262" w:lineRule="auto"/>
        <w:ind w:right="720"/>
        <w:rPr>
          <w:lang w:val="ru-RU"/>
        </w:rPr>
      </w:pPr>
      <w:r w:rsidRPr="005719EA">
        <w:rPr>
          <w:rFonts w:ascii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801638" w:rsidRPr="005719EA" w:rsidRDefault="00801638" w:rsidP="00801638">
      <w:pPr>
        <w:autoSpaceDE w:val="0"/>
        <w:autoSpaceDN w:val="0"/>
        <w:spacing w:before="166" w:after="0" w:line="288" w:lineRule="auto"/>
        <w:ind w:right="288"/>
        <w:rPr>
          <w:lang w:val="ru-RU"/>
        </w:rPr>
      </w:pP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1 Металлический желоб, шарик, цилиндр, кусок мела, секундомер сотового телефона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2 Прибор для изучения движения тела, штатив с муфтой и лапкой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ЛР3 Комплект ОГЭ 2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4 Комплект ОГЭ 2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5 Комплект ОГЭ 6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6 Комплект ОГЭ 5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7 Комплект ОГЭ 5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8 Миллиамперметр, катушка-магнит, дугообразный магнит, источник тока, реостат, катушка от разборного электромагнита, ключ, соединительные провода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9 Комплект ОГЭ 4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10 Комплект ОГЭ 4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 xml:space="preserve">ЛР 11 Спектроскоп,набор спектральных трубок, источник питания, плоскопараллельная пластинка ЛР 12 Дозиметр "Белла" </w:t>
      </w:r>
      <w:r w:rsidRPr="005719EA">
        <w:rPr>
          <w:lang w:val="ru-RU"/>
        </w:rPr>
        <w:br/>
      </w:r>
      <w:r w:rsidRPr="005719EA">
        <w:rPr>
          <w:rFonts w:ascii="Times New Roman" w:hAnsi="Times New Roman"/>
          <w:color w:val="000000"/>
          <w:sz w:val="24"/>
          <w:lang w:val="ru-RU"/>
        </w:rPr>
        <w:t>ЛР 13 фотографии в учебнике</w:t>
      </w:r>
    </w:p>
    <w:p w:rsidR="00801638" w:rsidRPr="005719EA" w:rsidRDefault="00801638" w:rsidP="00801638">
      <w:pPr>
        <w:rPr>
          <w:lang w:val="ru-RU"/>
        </w:rPr>
        <w:sectPr w:rsidR="00801638" w:rsidRPr="005719EA">
          <w:pgSz w:w="11900" w:h="16840"/>
          <w:pgMar w:top="298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:rsidR="00801638" w:rsidRPr="005719EA" w:rsidRDefault="00801638" w:rsidP="00801638">
      <w:pPr>
        <w:rPr>
          <w:lang w:val="ru-RU"/>
        </w:rPr>
      </w:pPr>
    </w:p>
    <w:p w:rsidR="00597824" w:rsidRDefault="00597824"/>
    <w:sectPr w:rsidR="00597824" w:rsidSect="00034616">
      <w:pgSz w:w="11900" w:h="16840"/>
      <w:pgMar w:top="1440" w:right="1440" w:bottom="1440" w:left="1440" w:header="720" w:footer="720" w:gutter="0"/>
      <w:cols w:space="720" w:equalWidth="0">
        <w:col w:w="1058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EEC486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1638"/>
    <w:rsid w:val="00597824"/>
    <w:rsid w:val="0080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801638"/>
    <w:rPr>
      <w:rFonts w:ascii="Cambria" w:eastAsia="MS Mincho" w:hAnsi="Cambria" w:cs="Times New Roman"/>
      <w:lang w:val="en-US"/>
    </w:rPr>
  </w:style>
  <w:style w:type="paragraph" w:styleId="1">
    <w:name w:val="heading 1"/>
    <w:basedOn w:val="a1"/>
    <w:next w:val="a1"/>
    <w:link w:val="10"/>
    <w:uiPriority w:val="99"/>
    <w:qFormat/>
    <w:rsid w:val="00801638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21">
    <w:name w:val="heading 2"/>
    <w:basedOn w:val="a1"/>
    <w:next w:val="a1"/>
    <w:link w:val="22"/>
    <w:uiPriority w:val="99"/>
    <w:qFormat/>
    <w:rsid w:val="00801638"/>
    <w:pPr>
      <w:keepNext/>
      <w:keepLines/>
      <w:spacing w:before="200" w:after="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9"/>
    <w:qFormat/>
    <w:rsid w:val="00801638"/>
    <w:pPr>
      <w:keepNext/>
      <w:keepLines/>
      <w:spacing w:before="200" w:after="0"/>
      <w:outlineLvl w:val="2"/>
    </w:pPr>
    <w:rPr>
      <w:rFonts w:ascii="Calibri" w:eastAsia="MS Gothic" w:hAnsi="Calibri"/>
      <w:b/>
      <w:bCs/>
      <w:color w:val="4F81BD"/>
    </w:rPr>
  </w:style>
  <w:style w:type="paragraph" w:styleId="4">
    <w:name w:val="heading 4"/>
    <w:basedOn w:val="a1"/>
    <w:next w:val="a1"/>
    <w:link w:val="40"/>
    <w:uiPriority w:val="99"/>
    <w:qFormat/>
    <w:rsid w:val="00801638"/>
    <w:pPr>
      <w:keepNext/>
      <w:keepLines/>
      <w:spacing w:before="200" w:after="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9"/>
    <w:qFormat/>
    <w:rsid w:val="00801638"/>
    <w:pPr>
      <w:keepNext/>
      <w:keepLines/>
      <w:spacing w:before="200" w:after="0"/>
      <w:outlineLvl w:val="4"/>
    </w:pPr>
    <w:rPr>
      <w:rFonts w:ascii="Calibri" w:eastAsia="MS Gothic" w:hAnsi="Calibri"/>
      <w:color w:val="243F60"/>
    </w:rPr>
  </w:style>
  <w:style w:type="paragraph" w:styleId="6">
    <w:name w:val="heading 6"/>
    <w:basedOn w:val="a1"/>
    <w:next w:val="a1"/>
    <w:link w:val="60"/>
    <w:uiPriority w:val="99"/>
    <w:qFormat/>
    <w:rsid w:val="00801638"/>
    <w:pPr>
      <w:keepNext/>
      <w:keepLines/>
      <w:spacing w:before="200" w:after="0"/>
      <w:outlineLvl w:val="5"/>
    </w:pPr>
    <w:rPr>
      <w:rFonts w:ascii="Calibri" w:eastAsia="MS Gothic" w:hAnsi="Calibri"/>
      <w:i/>
      <w:iCs/>
      <w:color w:val="243F60"/>
    </w:rPr>
  </w:style>
  <w:style w:type="paragraph" w:styleId="7">
    <w:name w:val="heading 7"/>
    <w:basedOn w:val="a1"/>
    <w:next w:val="a1"/>
    <w:link w:val="70"/>
    <w:uiPriority w:val="99"/>
    <w:qFormat/>
    <w:rsid w:val="00801638"/>
    <w:pPr>
      <w:keepNext/>
      <w:keepLines/>
      <w:spacing w:before="200" w:after="0"/>
      <w:outlineLvl w:val="6"/>
    </w:pPr>
    <w:rPr>
      <w:rFonts w:ascii="Calibri" w:eastAsia="MS Gothic" w:hAnsi="Calibri"/>
      <w:i/>
      <w:iCs/>
      <w:color w:val="404040"/>
    </w:rPr>
  </w:style>
  <w:style w:type="paragraph" w:styleId="8">
    <w:name w:val="heading 8"/>
    <w:basedOn w:val="a1"/>
    <w:next w:val="a1"/>
    <w:link w:val="80"/>
    <w:uiPriority w:val="99"/>
    <w:qFormat/>
    <w:rsid w:val="00801638"/>
    <w:pPr>
      <w:keepNext/>
      <w:keepLines/>
      <w:spacing w:before="200" w:after="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801638"/>
    <w:pPr>
      <w:keepNext/>
      <w:keepLines/>
      <w:spacing w:before="200" w:after="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801638"/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9"/>
    <w:rsid w:val="00801638"/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9"/>
    <w:rsid w:val="00801638"/>
    <w:rPr>
      <w:rFonts w:ascii="Calibri" w:eastAsia="MS Gothic" w:hAnsi="Calibri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2"/>
    <w:link w:val="4"/>
    <w:uiPriority w:val="99"/>
    <w:rsid w:val="00801638"/>
    <w:rPr>
      <w:rFonts w:ascii="Calibri" w:eastAsia="MS Gothic" w:hAnsi="Calibri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2"/>
    <w:link w:val="5"/>
    <w:uiPriority w:val="99"/>
    <w:rsid w:val="00801638"/>
    <w:rPr>
      <w:rFonts w:ascii="Calibri" w:eastAsia="MS Gothic" w:hAnsi="Calibri" w:cs="Times New Roman"/>
      <w:color w:val="243F60"/>
      <w:lang w:val="en-US"/>
    </w:rPr>
  </w:style>
  <w:style w:type="character" w:customStyle="1" w:styleId="60">
    <w:name w:val="Заголовок 6 Знак"/>
    <w:basedOn w:val="a2"/>
    <w:link w:val="6"/>
    <w:uiPriority w:val="99"/>
    <w:rsid w:val="00801638"/>
    <w:rPr>
      <w:rFonts w:ascii="Calibri" w:eastAsia="MS Gothic" w:hAnsi="Calibri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2"/>
    <w:link w:val="7"/>
    <w:uiPriority w:val="99"/>
    <w:rsid w:val="00801638"/>
    <w:rPr>
      <w:rFonts w:ascii="Calibri" w:eastAsia="MS Gothic" w:hAnsi="Calibri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2"/>
    <w:link w:val="8"/>
    <w:uiPriority w:val="99"/>
    <w:rsid w:val="00801638"/>
    <w:rPr>
      <w:rFonts w:ascii="Calibri" w:eastAsia="MS Gothic" w:hAnsi="Calibri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9"/>
    <w:rsid w:val="00801638"/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paragraph" w:styleId="a5">
    <w:name w:val="header"/>
    <w:basedOn w:val="a1"/>
    <w:link w:val="a6"/>
    <w:uiPriority w:val="99"/>
    <w:rsid w:val="00801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801638"/>
    <w:rPr>
      <w:rFonts w:ascii="Cambria" w:eastAsia="MS Mincho" w:hAnsi="Cambria" w:cs="Times New Roman"/>
      <w:lang w:val="en-US"/>
    </w:rPr>
  </w:style>
  <w:style w:type="paragraph" w:styleId="a7">
    <w:name w:val="footer"/>
    <w:basedOn w:val="a1"/>
    <w:link w:val="a8"/>
    <w:uiPriority w:val="99"/>
    <w:rsid w:val="00801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801638"/>
    <w:rPr>
      <w:rFonts w:ascii="Cambria" w:eastAsia="MS Mincho" w:hAnsi="Cambria" w:cs="Times New Roman"/>
      <w:lang w:val="en-US"/>
    </w:rPr>
  </w:style>
  <w:style w:type="paragraph" w:styleId="a9">
    <w:name w:val="No Spacing"/>
    <w:uiPriority w:val="99"/>
    <w:qFormat/>
    <w:rsid w:val="00801638"/>
    <w:pPr>
      <w:spacing w:after="0" w:line="240" w:lineRule="auto"/>
    </w:pPr>
    <w:rPr>
      <w:rFonts w:ascii="Cambria" w:eastAsia="MS Mincho" w:hAnsi="Cambria" w:cs="Times New Roman"/>
      <w:lang w:val="en-US"/>
    </w:rPr>
  </w:style>
  <w:style w:type="paragraph" w:styleId="aa">
    <w:name w:val="Title"/>
    <w:basedOn w:val="a1"/>
    <w:next w:val="a1"/>
    <w:link w:val="ab"/>
    <w:uiPriority w:val="99"/>
    <w:qFormat/>
    <w:rsid w:val="00801638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99"/>
    <w:rsid w:val="00801638"/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99"/>
    <w:qFormat/>
    <w:rsid w:val="00801638"/>
    <w:pPr>
      <w:numPr>
        <w:ilvl w:val="1"/>
      </w:numPr>
    </w:pPr>
    <w:rPr>
      <w:rFonts w:ascii="Calibri" w:eastAsia="MS Gothic" w:hAnsi="Calibri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99"/>
    <w:rsid w:val="00801638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paragraph" w:styleId="ae">
    <w:name w:val="List Paragraph"/>
    <w:basedOn w:val="a1"/>
    <w:uiPriority w:val="99"/>
    <w:qFormat/>
    <w:rsid w:val="00801638"/>
    <w:pPr>
      <w:ind w:left="720"/>
      <w:contextualSpacing/>
    </w:pPr>
  </w:style>
  <w:style w:type="paragraph" w:styleId="af">
    <w:name w:val="Body Text"/>
    <w:basedOn w:val="a1"/>
    <w:link w:val="af0"/>
    <w:uiPriority w:val="99"/>
    <w:rsid w:val="00801638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801638"/>
    <w:rPr>
      <w:rFonts w:ascii="Cambria" w:eastAsia="MS Mincho" w:hAnsi="Cambria" w:cs="Times New Roman"/>
      <w:lang w:val="en-US"/>
    </w:rPr>
  </w:style>
  <w:style w:type="paragraph" w:styleId="23">
    <w:name w:val="Body Text 2"/>
    <w:basedOn w:val="a1"/>
    <w:link w:val="24"/>
    <w:uiPriority w:val="99"/>
    <w:rsid w:val="00801638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801638"/>
    <w:rPr>
      <w:rFonts w:ascii="Cambria" w:eastAsia="MS Mincho" w:hAnsi="Cambria" w:cs="Times New Roman"/>
      <w:lang w:val="en-US"/>
    </w:rPr>
  </w:style>
  <w:style w:type="paragraph" w:styleId="33">
    <w:name w:val="Body Text 3"/>
    <w:basedOn w:val="a1"/>
    <w:link w:val="34"/>
    <w:uiPriority w:val="99"/>
    <w:rsid w:val="00801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801638"/>
    <w:rPr>
      <w:rFonts w:ascii="Cambria" w:eastAsia="MS Mincho" w:hAnsi="Cambria" w:cs="Times New Roman"/>
      <w:sz w:val="16"/>
      <w:szCs w:val="16"/>
      <w:lang w:val="en-US"/>
    </w:rPr>
  </w:style>
  <w:style w:type="paragraph" w:styleId="af1">
    <w:name w:val="List"/>
    <w:basedOn w:val="a1"/>
    <w:uiPriority w:val="99"/>
    <w:rsid w:val="00801638"/>
    <w:pPr>
      <w:ind w:left="360" w:hanging="360"/>
      <w:contextualSpacing/>
    </w:pPr>
  </w:style>
  <w:style w:type="paragraph" w:styleId="25">
    <w:name w:val="List 2"/>
    <w:basedOn w:val="a1"/>
    <w:uiPriority w:val="99"/>
    <w:rsid w:val="00801638"/>
    <w:pPr>
      <w:ind w:left="720" w:hanging="360"/>
      <w:contextualSpacing/>
    </w:pPr>
  </w:style>
  <w:style w:type="paragraph" w:styleId="35">
    <w:name w:val="List 3"/>
    <w:basedOn w:val="a1"/>
    <w:uiPriority w:val="99"/>
    <w:rsid w:val="00801638"/>
    <w:pPr>
      <w:ind w:left="1080" w:hanging="360"/>
      <w:contextualSpacing/>
    </w:pPr>
  </w:style>
  <w:style w:type="paragraph" w:styleId="a0">
    <w:name w:val="List Bullet"/>
    <w:basedOn w:val="a1"/>
    <w:uiPriority w:val="99"/>
    <w:rsid w:val="00801638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rsid w:val="00801638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rsid w:val="00801638"/>
    <w:pPr>
      <w:numPr>
        <w:numId w:val="3"/>
      </w:numPr>
      <w:contextualSpacing/>
    </w:pPr>
  </w:style>
  <w:style w:type="paragraph" w:styleId="a">
    <w:name w:val="List Number"/>
    <w:basedOn w:val="a1"/>
    <w:uiPriority w:val="99"/>
    <w:rsid w:val="00801638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rsid w:val="00801638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rsid w:val="00801638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rsid w:val="00801638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rsid w:val="00801638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rsid w:val="00801638"/>
    <w:pPr>
      <w:spacing w:after="120"/>
      <w:ind w:left="1080"/>
      <w:contextualSpacing/>
    </w:pPr>
  </w:style>
  <w:style w:type="paragraph" w:styleId="af3">
    <w:name w:val="macro"/>
    <w:link w:val="af4"/>
    <w:uiPriority w:val="99"/>
    <w:rsid w:val="0080163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 w:cs="Times New Roman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01638"/>
    <w:rPr>
      <w:rFonts w:ascii="Courier" w:eastAsia="MS Mincho" w:hAnsi="Courier" w:cs="Times New Roman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99"/>
    <w:qFormat/>
    <w:rsid w:val="00801638"/>
    <w:rPr>
      <w:i/>
      <w:iCs/>
      <w:color w:val="000000"/>
    </w:rPr>
  </w:style>
  <w:style w:type="character" w:customStyle="1" w:styleId="28">
    <w:name w:val="Цитата 2 Знак"/>
    <w:basedOn w:val="a2"/>
    <w:link w:val="27"/>
    <w:uiPriority w:val="99"/>
    <w:rsid w:val="00801638"/>
    <w:rPr>
      <w:rFonts w:ascii="Cambria" w:eastAsia="MS Mincho" w:hAnsi="Cambria" w:cs="Times New Roman"/>
      <w:i/>
      <w:iCs/>
      <w:color w:val="000000"/>
      <w:lang w:val="en-US"/>
    </w:rPr>
  </w:style>
  <w:style w:type="paragraph" w:styleId="af5">
    <w:name w:val="caption"/>
    <w:basedOn w:val="a1"/>
    <w:next w:val="a1"/>
    <w:uiPriority w:val="99"/>
    <w:qFormat/>
    <w:rsid w:val="00801638"/>
    <w:pPr>
      <w:spacing w:line="240" w:lineRule="auto"/>
    </w:pPr>
    <w:rPr>
      <w:b/>
      <w:bCs/>
      <w:color w:val="4F81BD"/>
      <w:sz w:val="18"/>
      <w:szCs w:val="18"/>
    </w:rPr>
  </w:style>
  <w:style w:type="character" w:styleId="af6">
    <w:name w:val="Strong"/>
    <w:uiPriority w:val="99"/>
    <w:qFormat/>
    <w:rsid w:val="00801638"/>
    <w:rPr>
      <w:rFonts w:cs="Times New Roman"/>
      <w:b/>
      <w:bCs/>
    </w:rPr>
  </w:style>
  <w:style w:type="character" w:styleId="af7">
    <w:name w:val="Emphasis"/>
    <w:uiPriority w:val="99"/>
    <w:qFormat/>
    <w:rsid w:val="00801638"/>
    <w:rPr>
      <w:rFonts w:cs="Times New Roman"/>
      <w:i/>
      <w:iCs/>
    </w:rPr>
  </w:style>
  <w:style w:type="paragraph" w:styleId="af8">
    <w:name w:val="Intense Quote"/>
    <w:basedOn w:val="a1"/>
    <w:next w:val="a1"/>
    <w:link w:val="af9"/>
    <w:uiPriority w:val="99"/>
    <w:qFormat/>
    <w:rsid w:val="0080163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9">
    <w:name w:val="Выделенная цитата Знак"/>
    <w:basedOn w:val="a2"/>
    <w:link w:val="af8"/>
    <w:uiPriority w:val="99"/>
    <w:rsid w:val="00801638"/>
    <w:rPr>
      <w:rFonts w:ascii="Cambria" w:eastAsia="MS Mincho" w:hAnsi="Cambria" w:cs="Times New Roman"/>
      <w:b/>
      <w:bCs/>
      <w:i/>
      <w:iCs/>
      <w:color w:val="4F81BD"/>
      <w:lang w:val="en-US"/>
    </w:rPr>
  </w:style>
  <w:style w:type="character" w:styleId="afa">
    <w:name w:val="Subtle Emphasis"/>
    <w:uiPriority w:val="99"/>
    <w:qFormat/>
    <w:rsid w:val="00801638"/>
    <w:rPr>
      <w:rFonts w:cs="Times New Roman"/>
      <w:i/>
      <w:iCs/>
      <w:color w:val="808080"/>
    </w:rPr>
  </w:style>
  <w:style w:type="character" w:styleId="afb">
    <w:name w:val="Intense Emphasis"/>
    <w:uiPriority w:val="99"/>
    <w:qFormat/>
    <w:rsid w:val="00801638"/>
    <w:rPr>
      <w:rFonts w:cs="Times New Roman"/>
      <w:b/>
      <w:bCs/>
      <w:i/>
      <w:iCs/>
      <w:color w:val="4F81BD"/>
    </w:rPr>
  </w:style>
  <w:style w:type="character" w:styleId="afc">
    <w:name w:val="Subtle Reference"/>
    <w:uiPriority w:val="99"/>
    <w:qFormat/>
    <w:rsid w:val="00801638"/>
    <w:rPr>
      <w:rFonts w:cs="Times New Roman"/>
      <w:smallCaps/>
      <w:color w:val="C0504D"/>
      <w:u w:val="single"/>
    </w:rPr>
  </w:style>
  <w:style w:type="character" w:styleId="afd">
    <w:name w:val="Intense Reference"/>
    <w:uiPriority w:val="99"/>
    <w:qFormat/>
    <w:rsid w:val="00801638"/>
    <w:rPr>
      <w:rFonts w:cs="Times New Roman"/>
      <w:b/>
      <w:bCs/>
      <w:smallCaps/>
      <w:color w:val="C0504D"/>
      <w:spacing w:val="5"/>
      <w:u w:val="single"/>
    </w:rPr>
  </w:style>
  <w:style w:type="character" w:styleId="afe">
    <w:name w:val="Book Title"/>
    <w:uiPriority w:val="99"/>
    <w:qFormat/>
    <w:rsid w:val="00801638"/>
    <w:rPr>
      <w:rFonts w:cs="Times New Roman"/>
      <w:b/>
      <w:bCs/>
      <w:smallCaps/>
      <w:spacing w:val="5"/>
    </w:rPr>
  </w:style>
  <w:style w:type="paragraph" w:styleId="aff">
    <w:name w:val="TOC Heading"/>
    <w:basedOn w:val="1"/>
    <w:next w:val="a1"/>
    <w:uiPriority w:val="99"/>
    <w:qFormat/>
    <w:rsid w:val="00801638"/>
    <w:pPr>
      <w:outlineLvl w:val="9"/>
    </w:pPr>
  </w:style>
  <w:style w:type="table" w:styleId="aff0">
    <w:name w:val="Table Grid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5F497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E36C0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2">
    <w:name w:val="Light List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3">
    <w:name w:val="Light Grid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1">
    <w:name w:val="Medium Shading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4D0"/>
      </w:tcPr>
    </w:tblStylePr>
  </w:style>
  <w:style w:type="table" w:styleId="2a">
    <w:name w:val="Medium List 2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2b">
    <w:name w:val="Medium Grid 2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2EF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99"/>
    <w:rsid w:val="0080163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7">
    <w:name w:val="Medium Grid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4">
    <w:name w:val="Dark List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5">
    <w:name w:val="Colorful Shading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3">
    <w:name w:val="Colorful Shading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3">
    <w:name w:val="Colorful Shading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rPr>
        <w:rFonts w:cs="Times New Roman"/>
      </w:rPr>
      <w:tblPr/>
      <w:tcPr>
        <w:shd w:val="clear" w:color="auto" w:fill="E5B8B7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3">
    <w:name w:val="Colorful Shading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Times New Roman"/>
      </w:rPr>
      <w:tblPr/>
      <w:tcPr>
        <w:shd w:val="clear" w:color="auto" w:fill="D6E3B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rPr>
        <w:rFonts w:cs="Times New Roman"/>
      </w:rPr>
      <w:tblPr/>
      <w:tcPr>
        <w:shd w:val="clear" w:color="auto" w:fill="CCC0D9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3">
    <w:name w:val="Colorful Shading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3">
    <w:name w:val="Colorful Shading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rPr>
        <w:rFonts w:cs="Times New Roman"/>
      </w:rPr>
      <w:tblPr/>
      <w:tcPr>
        <w:shd w:val="clear" w:color="auto" w:fill="FBD4B4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f6">
    <w:name w:val="Colorful List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rFonts w:cs="Times New Roman"/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rFonts w:cs="Times New Roman"/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rFonts w:cs="Times New Roman"/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rFonts w:cs="Times New Roman"/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9D9"/>
      </w:tcPr>
    </w:tblStylePr>
  </w:style>
  <w:style w:type="table" w:styleId="aff7">
    <w:name w:val="Colorful Grid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rFonts w:cs="Times New Roman"/>
        <w:b/>
        <w:bCs/>
      </w:rPr>
      <w:tblPr/>
      <w:tcPr>
        <w:shd w:val="clear" w:color="auto" w:fill="CCC0D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CC0D9"/>
      </w:tcPr>
    </w:tblStylePr>
    <w:tblStylePr w:type="firstCol">
      <w:rPr>
        <w:rFonts w:cs="Times New Roman"/>
        <w:color w:val="FFFFFF"/>
      </w:rPr>
      <w:tblPr/>
      <w:tcPr>
        <w:shd w:val="clear" w:color="auto" w:fill="5F497A"/>
      </w:tcPr>
    </w:tblStylePr>
    <w:tblStylePr w:type="lastCol">
      <w:rPr>
        <w:rFonts w:cs="Times New Roman"/>
        <w:color w:val="FFFFFF"/>
      </w:rPr>
      <w:tblPr/>
      <w:tcPr>
        <w:shd w:val="clear" w:color="auto" w:fill="5F497A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rFonts w:cs="Times New Roman"/>
        <w:b/>
        <w:bCs/>
      </w:rPr>
      <w:tblPr/>
      <w:tcPr>
        <w:shd w:val="clear" w:color="auto" w:fill="B6DD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6DDE8"/>
      </w:tcPr>
    </w:tblStylePr>
    <w:tblStylePr w:type="firstCol">
      <w:rPr>
        <w:rFonts w:cs="Times New Roman"/>
        <w:color w:val="FFFFFF"/>
      </w:rPr>
      <w:tblPr/>
      <w:tcPr>
        <w:shd w:val="clear" w:color="auto" w:fill="31849B"/>
      </w:tcPr>
    </w:tblStylePr>
    <w:tblStylePr w:type="lastCol">
      <w:rPr>
        <w:rFonts w:cs="Times New Roman"/>
        <w:color w:val="FFFFFF"/>
      </w:rPr>
      <w:tblPr/>
      <w:tcPr>
        <w:shd w:val="clear" w:color="auto" w:fill="31849B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99"/>
    <w:rsid w:val="0080163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8269</Words>
  <Characters>47137</Characters>
  <Application>Microsoft Office Word</Application>
  <DocSecurity>0</DocSecurity>
  <Lines>392</Lines>
  <Paragraphs>110</Paragraphs>
  <ScaleCrop>false</ScaleCrop>
  <Company>DNS</Company>
  <LinksUpToDate>false</LinksUpToDate>
  <CharactersWithSpaces>55296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2024-09-23T04:44:00Z</dcterms:created>
  <dcterms:modified xsi:type="dcterms:W3CDTF">2024-09-23T04:44:00Z</dcterms:modified>
</cp:coreProperties>
</file>